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565C" w14:textId="77777777" w:rsidR="00723395" w:rsidRPr="0013084C" w:rsidRDefault="00723395" w:rsidP="00723395">
      <w:pPr>
        <w:rPr>
          <w:b/>
          <w:bCs/>
          <w:sz w:val="28"/>
          <w:szCs w:val="28"/>
        </w:rPr>
      </w:pPr>
      <w:r w:rsidRPr="0013084C">
        <w:rPr>
          <w:b/>
          <w:bCs/>
          <w:sz w:val="28"/>
          <w:szCs w:val="28"/>
        </w:rPr>
        <w:t>Notes and Actions from NP Meeting 1</w:t>
      </w:r>
      <w:r w:rsidRPr="0013084C">
        <w:rPr>
          <w:b/>
          <w:bCs/>
          <w:sz w:val="28"/>
          <w:szCs w:val="28"/>
          <w:vertAlign w:val="superscript"/>
        </w:rPr>
        <w:t>st</w:t>
      </w:r>
      <w:r w:rsidRPr="0013084C">
        <w:rPr>
          <w:b/>
          <w:bCs/>
          <w:sz w:val="28"/>
          <w:szCs w:val="28"/>
        </w:rPr>
        <w:t xml:space="preserve"> July, Witchampton Club Room</w:t>
      </w:r>
    </w:p>
    <w:tbl>
      <w:tblPr>
        <w:tblStyle w:val="TableGrid"/>
        <w:tblW w:w="14456" w:type="dxa"/>
        <w:tblLook w:val="04A0" w:firstRow="1" w:lastRow="0" w:firstColumn="1" w:lastColumn="0" w:noHBand="0" w:noVBand="1"/>
      </w:tblPr>
      <w:tblGrid>
        <w:gridCol w:w="2547"/>
        <w:gridCol w:w="7654"/>
        <w:gridCol w:w="4255"/>
      </w:tblGrid>
      <w:tr w:rsidR="00723395" w:rsidRPr="00723395" w14:paraId="59CCF55F" w14:textId="77777777">
        <w:trPr>
          <w:trHeight w:val="335"/>
          <w:tblHeader/>
        </w:trPr>
        <w:tc>
          <w:tcPr>
            <w:tcW w:w="2547" w:type="dxa"/>
            <w:tcBorders>
              <w:top w:val="single" w:sz="4" w:space="0" w:color="auto"/>
              <w:left w:val="single" w:sz="4" w:space="0" w:color="auto"/>
              <w:bottom w:val="single" w:sz="4" w:space="0" w:color="auto"/>
              <w:right w:val="single" w:sz="4" w:space="0" w:color="auto"/>
            </w:tcBorders>
            <w:hideMark/>
          </w:tcPr>
          <w:p w14:paraId="02CAD311" w14:textId="77777777" w:rsidR="00723395" w:rsidRPr="00723395" w:rsidRDefault="00723395" w:rsidP="00723395">
            <w:pPr>
              <w:spacing w:after="160" w:line="259" w:lineRule="auto"/>
              <w:rPr>
                <w:b/>
                <w:bCs/>
              </w:rPr>
            </w:pPr>
            <w:r w:rsidRPr="00723395">
              <w:rPr>
                <w:b/>
                <w:bCs/>
              </w:rPr>
              <w:t>Agenda Item</w:t>
            </w:r>
          </w:p>
        </w:tc>
        <w:tc>
          <w:tcPr>
            <w:tcW w:w="7654" w:type="dxa"/>
            <w:tcBorders>
              <w:top w:val="single" w:sz="4" w:space="0" w:color="auto"/>
              <w:left w:val="single" w:sz="4" w:space="0" w:color="auto"/>
              <w:bottom w:val="single" w:sz="4" w:space="0" w:color="auto"/>
              <w:right w:val="single" w:sz="4" w:space="0" w:color="auto"/>
            </w:tcBorders>
            <w:hideMark/>
          </w:tcPr>
          <w:p w14:paraId="3A0FE873" w14:textId="77777777" w:rsidR="00723395" w:rsidRPr="00723395" w:rsidRDefault="00723395" w:rsidP="00723395">
            <w:pPr>
              <w:spacing w:after="160" w:line="259" w:lineRule="auto"/>
              <w:rPr>
                <w:b/>
                <w:bCs/>
              </w:rPr>
            </w:pPr>
            <w:r w:rsidRPr="00723395">
              <w:rPr>
                <w:b/>
                <w:bCs/>
              </w:rPr>
              <w:t>Summary of Comments</w:t>
            </w:r>
          </w:p>
        </w:tc>
        <w:tc>
          <w:tcPr>
            <w:tcW w:w="4255" w:type="dxa"/>
            <w:tcBorders>
              <w:top w:val="single" w:sz="4" w:space="0" w:color="auto"/>
              <w:left w:val="single" w:sz="4" w:space="0" w:color="auto"/>
              <w:bottom w:val="single" w:sz="4" w:space="0" w:color="auto"/>
              <w:right w:val="single" w:sz="4" w:space="0" w:color="auto"/>
            </w:tcBorders>
            <w:hideMark/>
          </w:tcPr>
          <w:p w14:paraId="0F55633E" w14:textId="77777777" w:rsidR="00723395" w:rsidRPr="00723395" w:rsidRDefault="00723395" w:rsidP="00723395">
            <w:pPr>
              <w:spacing w:after="160" w:line="259" w:lineRule="auto"/>
              <w:rPr>
                <w:b/>
                <w:bCs/>
              </w:rPr>
            </w:pPr>
            <w:r w:rsidRPr="00723395">
              <w:rPr>
                <w:b/>
                <w:bCs/>
              </w:rPr>
              <w:t>Actions</w:t>
            </w:r>
          </w:p>
        </w:tc>
      </w:tr>
      <w:tr w:rsidR="00723395" w:rsidRPr="00723395" w14:paraId="285F888B" w14:textId="77777777">
        <w:trPr>
          <w:trHeight w:val="353"/>
        </w:trPr>
        <w:tc>
          <w:tcPr>
            <w:tcW w:w="2547" w:type="dxa"/>
            <w:tcBorders>
              <w:top w:val="single" w:sz="4" w:space="0" w:color="auto"/>
              <w:left w:val="single" w:sz="4" w:space="0" w:color="auto"/>
              <w:bottom w:val="single" w:sz="4" w:space="0" w:color="auto"/>
              <w:right w:val="single" w:sz="4" w:space="0" w:color="auto"/>
            </w:tcBorders>
            <w:hideMark/>
          </w:tcPr>
          <w:p w14:paraId="26EE3207" w14:textId="77777777" w:rsidR="00723395" w:rsidRPr="00723395" w:rsidRDefault="00723395" w:rsidP="00723395">
            <w:pPr>
              <w:spacing w:after="160" w:line="259" w:lineRule="auto"/>
            </w:pPr>
            <w:r w:rsidRPr="00723395">
              <w:t>Apologies</w:t>
            </w:r>
          </w:p>
        </w:tc>
        <w:tc>
          <w:tcPr>
            <w:tcW w:w="7654" w:type="dxa"/>
            <w:tcBorders>
              <w:top w:val="single" w:sz="4" w:space="0" w:color="auto"/>
              <w:left w:val="single" w:sz="4" w:space="0" w:color="auto"/>
              <w:bottom w:val="single" w:sz="4" w:space="0" w:color="auto"/>
              <w:right w:val="single" w:sz="4" w:space="0" w:color="auto"/>
            </w:tcBorders>
            <w:hideMark/>
          </w:tcPr>
          <w:p w14:paraId="1B01FB54" w14:textId="77777777" w:rsidR="00723395" w:rsidRPr="00723395" w:rsidRDefault="00723395" w:rsidP="00723395">
            <w:pPr>
              <w:spacing w:after="160" w:line="259" w:lineRule="auto"/>
            </w:pPr>
            <w:r w:rsidRPr="00723395">
              <w:t xml:space="preserve">Tim Coggins; John Conner; Sophie Wilkins; Susan Hanstead; Chris Simpson; </w:t>
            </w:r>
          </w:p>
        </w:tc>
        <w:tc>
          <w:tcPr>
            <w:tcW w:w="4255"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3613959D" w14:textId="77777777" w:rsidR="00723395" w:rsidRPr="00723395" w:rsidRDefault="00723395" w:rsidP="00723395">
            <w:pPr>
              <w:spacing w:after="160" w:line="259" w:lineRule="auto"/>
            </w:pPr>
          </w:p>
        </w:tc>
      </w:tr>
      <w:tr w:rsidR="00723395" w:rsidRPr="00723395" w14:paraId="213B643E" w14:textId="77777777">
        <w:trPr>
          <w:trHeight w:val="1377"/>
        </w:trPr>
        <w:tc>
          <w:tcPr>
            <w:tcW w:w="2547" w:type="dxa"/>
            <w:tcBorders>
              <w:top w:val="single" w:sz="4" w:space="0" w:color="auto"/>
              <w:left w:val="single" w:sz="4" w:space="0" w:color="auto"/>
              <w:bottom w:val="single" w:sz="4" w:space="0" w:color="auto"/>
              <w:right w:val="single" w:sz="4" w:space="0" w:color="auto"/>
            </w:tcBorders>
            <w:hideMark/>
          </w:tcPr>
          <w:p w14:paraId="74061489" w14:textId="77777777" w:rsidR="00723395" w:rsidRPr="00723395" w:rsidRDefault="00723395" w:rsidP="00723395">
            <w:pPr>
              <w:spacing w:after="160" w:line="259" w:lineRule="auto"/>
            </w:pPr>
            <w:r w:rsidRPr="00723395">
              <w:t>Present</w:t>
            </w:r>
          </w:p>
        </w:tc>
        <w:tc>
          <w:tcPr>
            <w:tcW w:w="7654" w:type="dxa"/>
            <w:tcBorders>
              <w:top w:val="single" w:sz="4" w:space="0" w:color="auto"/>
              <w:left w:val="single" w:sz="4" w:space="0" w:color="auto"/>
              <w:bottom w:val="single" w:sz="4" w:space="0" w:color="auto"/>
              <w:right w:val="single" w:sz="4" w:space="0" w:color="auto"/>
            </w:tcBorders>
            <w:hideMark/>
          </w:tcPr>
          <w:p w14:paraId="284EB605" w14:textId="77777777" w:rsidR="00723395" w:rsidRPr="00723395" w:rsidRDefault="00723395" w:rsidP="003319BF">
            <w:pPr>
              <w:spacing w:line="259" w:lineRule="auto"/>
            </w:pPr>
            <w:r w:rsidRPr="00723395">
              <w:t xml:space="preserve">Councillor/ Chair Ken Lannon, </w:t>
            </w:r>
          </w:p>
          <w:p w14:paraId="6EA9A72B" w14:textId="77777777" w:rsidR="00723395" w:rsidRPr="00723395" w:rsidRDefault="00723395" w:rsidP="003319BF">
            <w:pPr>
              <w:spacing w:line="259" w:lineRule="auto"/>
            </w:pPr>
            <w:r w:rsidRPr="00723395">
              <w:t>Stephen Callender</w:t>
            </w:r>
          </w:p>
          <w:p w14:paraId="7D7F1627" w14:textId="77777777" w:rsidR="00723395" w:rsidRPr="00723395" w:rsidRDefault="00723395" w:rsidP="003319BF">
            <w:pPr>
              <w:spacing w:line="259" w:lineRule="auto"/>
            </w:pPr>
            <w:r w:rsidRPr="00723395">
              <w:t>Simon Beer</w:t>
            </w:r>
          </w:p>
          <w:p w14:paraId="0F81C7FD" w14:textId="77777777" w:rsidR="00723395" w:rsidRPr="00723395" w:rsidRDefault="00723395" w:rsidP="003319BF">
            <w:pPr>
              <w:spacing w:line="259" w:lineRule="auto"/>
            </w:pPr>
            <w:r w:rsidRPr="00723395">
              <w:t>Stephen Hodges</w:t>
            </w:r>
          </w:p>
          <w:p w14:paraId="00E1E518" w14:textId="77777777" w:rsidR="00723395" w:rsidRPr="00723395" w:rsidRDefault="00723395" w:rsidP="003319BF">
            <w:pPr>
              <w:spacing w:line="259" w:lineRule="auto"/>
            </w:pPr>
            <w:r w:rsidRPr="00723395">
              <w:t>Lisa Andrews</w:t>
            </w:r>
          </w:p>
          <w:p w14:paraId="751E7553" w14:textId="77777777" w:rsidR="00723395" w:rsidRPr="00723395" w:rsidRDefault="00723395" w:rsidP="003319BF">
            <w:pPr>
              <w:spacing w:line="259" w:lineRule="auto"/>
            </w:pPr>
            <w:r w:rsidRPr="00723395">
              <w:t>Tim Read</w:t>
            </w:r>
          </w:p>
          <w:p w14:paraId="2C87E66B" w14:textId="77777777" w:rsidR="00723395" w:rsidRPr="00723395" w:rsidRDefault="00723395" w:rsidP="003319BF">
            <w:pPr>
              <w:spacing w:line="259" w:lineRule="auto"/>
            </w:pPr>
            <w:r w:rsidRPr="00723395">
              <w:t>Michael Shacklady</w:t>
            </w:r>
          </w:p>
        </w:tc>
        <w:tc>
          <w:tcPr>
            <w:tcW w:w="4255"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49F6039" w14:textId="77777777" w:rsidR="00723395" w:rsidRPr="00723395" w:rsidRDefault="00723395" w:rsidP="00723395">
            <w:pPr>
              <w:spacing w:after="160" w:line="259" w:lineRule="auto"/>
            </w:pPr>
          </w:p>
        </w:tc>
      </w:tr>
      <w:tr w:rsidR="00723395" w:rsidRPr="00723395" w14:paraId="1A45EA6A" w14:textId="77777777">
        <w:trPr>
          <w:trHeight w:val="706"/>
        </w:trPr>
        <w:tc>
          <w:tcPr>
            <w:tcW w:w="2547" w:type="dxa"/>
            <w:tcBorders>
              <w:top w:val="single" w:sz="4" w:space="0" w:color="auto"/>
              <w:left w:val="single" w:sz="4" w:space="0" w:color="auto"/>
              <w:bottom w:val="single" w:sz="4" w:space="0" w:color="auto"/>
              <w:right w:val="single" w:sz="4" w:space="0" w:color="auto"/>
            </w:tcBorders>
            <w:hideMark/>
          </w:tcPr>
          <w:p w14:paraId="7E8169F9" w14:textId="77777777" w:rsidR="00723395" w:rsidRPr="00723395" w:rsidRDefault="00723395" w:rsidP="00723395">
            <w:pPr>
              <w:spacing w:after="160" w:line="259" w:lineRule="auto"/>
            </w:pPr>
            <w:r w:rsidRPr="00723395">
              <w:t>Approve and adopt minutes of meeting held on Weds 20</w:t>
            </w:r>
            <w:r w:rsidRPr="00723395">
              <w:rPr>
                <w:vertAlign w:val="superscript"/>
              </w:rPr>
              <w:t>th</w:t>
            </w:r>
            <w:r w:rsidRPr="00723395">
              <w:t xml:space="preserve"> May 2026</w:t>
            </w:r>
          </w:p>
        </w:tc>
        <w:tc>
          <w:tcPr>
            <w:tcW w:w="7654" w:type="dxa"/>
            <w:tcBorders>
              <w:top w:val="single" w:sz="4" w:space="0" w:color="auto"/>
              <w:left w:val="single" w:sz="4" w:space="0" w:color="auto"/>
              <w:bottom w:val="single" w:sz="4" w:space="0" w:color="auto"/>
              <w:right w:val="single" w:sz="4" w:space="0" w:color="auto"/>
            </w:tcBorders>
          </w:tcPr>
          <w:p w14:paraId="0C2DD63B" w14:textId="71A7F319" w:rsidR="00723395" w:rsidRPr="00723395" w:rsidRDefault="00723395" w:rsidP="00723395">
            <w:pPr>
              <w:spacing w:after="160" w:line="259" w:lineRule="auto"/>
            </w:pPr>
            <w:r w:rsidRPr="00723395">
              <w:t>These were approved and adopted.</w:t>
            </w:r>
          </w:p>
          <w:p w14:paraId="55804A8F" w14:textId="77777777" w:rsidR="00723395" w:rsidRPr="00723395" w:rsidRDefault="00723395" w:rsidP="00723395">
            <w:pPr>
              <w:spacing w:after="160" w:line="259" w:lineRule="auto"/>
            </w:pPr>
          </w:p>
        </w:tc>
        <w:tc>
          <w:tcPr>
            <w:tcW w:w="4255" w:type="dxa"/>
            <w:tcBorders>
              <w:top w:val="single" w:sz="4" w:space="0" w:color="auto"/>
              <w:left w:val="single" w:sz="4" w:space="0" w:color="auto"/>
              <w:bottom w:val="single" w:sz="4" w:space="0" w:color="auto"/>
              <w:right w:val="single" w:sz="4" w:space="0" w:color="auto"/>
            </w:tcBorders>
            <w:vAlign w:val="center"/>
          </w:tcPr>
          <w:p w14:paraId="35B92179" w14:textId="77777777" w:rsidR="00723395" w:rsidRPr="00723395" w:rsidRDefault="00723395" w:rsidP="00723395">
            <w:pPr>
              <w:spacing w:after="160" w:line="259" w:lineRule="auto"/>
            </w:pPr>
          </w:p>
        </w:tc>
      </w:tr>
      <w:tr w:rsidR="00723395" w:rsidRPr="00723395" w14:paraId="1C210351" w14:textId="77777777">
        <w:trPr>
          <w:trHeight w:val="688"/>
        </w:trPr>
        <w:tc>
          <w:tcPr>
            <w:tcW w:w="2547" w:type="dxa"/>
            <w:tcBorders>
              <w:top w:val="single" w:sz="4" w:space="0" w:color="auto"/>
              <w:left w:val="single" w:sz="4" w:space="0" w:color="auto"/>
              <w:bottom w:val="single" w:sz="4" w:space="0" w:color="auto"/>
              <w:right w:val="single" w:sz="4" w:space="0" w:color="auto"/>
            </w:tcBorders>
            <w:hideMark/>
          </w:tcPr>
          <w:p w14:paraId="073E949E" w14:textId="77777777" w:rsidR="00723395" w:rsidRPr="00723395" w:rsidRDefault="00723395" w:rsidP="00723395">
            <w:pPr>
              <w:spacing w:after="160" w:line="259" w:lineRule="auto"/>
            </w:pPr>
            <w:r w:rsidRPr="00723395">
              <w:t>Sub-Group verbal reports</w:t>
            </w:r>
          </w:p>
        </w:tc>
        <w:tc>
          <w:tcPr>
            <w:tcW w:w="7654" w:type="dxa"/>
            <w:tcBorders>
              <w:top w:val="single" w:sz="4" w:space="0" w:color="auto"/>
              <w:left w:val="single" w:sz="4" w:space="0" w:color="auto"/>
              <w:bottom w:val="single" w:sz="4" w:space="0" w:color="auto"/>
              <w:right w:val="single" w:sz="4" w:space="0" w:color="auto"/>
            </w:tcBorders>
          </w:tcPr>
          <w:p w14:paraId="06D8160B" w14:textId="77777777" w:rsidR="00723395" w:rsidRPr="00723395" w:rsidRDefault="00723395" w:rsidP="00723395">
            <w:pPr>
              <w:spacing w:after="160" w:line="259" w:lineRule="auto"/>
            </w:pPr>
            <w:r w:rsidRPr="00723395">
              <w:t>The following Committee Members each submitted a verbal update on their own respective topic:</w:t>
            </w:r>
          </w:p>
          <w:p w14:paraId="616CFA65" w14:textId="77777777" w:rsidR="00723395" w:rsidRPr="00723395" w:rsidRDefault="00723395" w:rsidP="00723395">
            <w:pPr>
              <w:spacing w:after="160" w:line="259" w:lineRule="auto"/>
              <w:rPr>
                <w:b/>
                <w:bCs/>
              </w:rPr>
            </w:pPr>
            <w:r w:rsidRPr="00723395">
              <w:rPr>
                <w:b/>
                <w:bCs/>
              </w:rPr>
              <w:t xml:space="preserve">   Business :  </w:t>
            </w:r>
            <w:r w:rsidRPr="00723395">
              <w:t>Tim Read</w:t>
            </w:r>
          </w:p>
          <w:p w14:paraId="2CCEEBD4" w14:textId="77777777" w:rsidR="00723395" w:rsidRPr="00723395" w:rsidRDefault="00723395" w:rsidP="00723395">
            <w:pPr>
              <w:spacing w:after="160" w:line="259" w:lineRule="auto"/>
            </w:pPr>
            <w:r w:rsidRPr="00723395">
              <w:rPr>
                <w:b/>
                <w:bCs/>
              </w:rPr>
              <w:t xml:space="preserve">   Housing :  </w:t>
            </w:r>
            <w:r w:rsidRPr="00723395">
              <w:t>Simon Beer</w:t>
            </w:r>
          </w:p>
          <w:p w14:paraId="1939F684" w14:textId="77777777" w:rsidR="00723395" w:rsidRPr="00723395" w:rsidRDefault="00723395" w:rsidP="00723395">
            <w:pPr>
              <w:spacing w:after="160" w:line="259" w:lineRule="auto"/>
              <w:rPr>
                <w:b/>
                <w:bCs/>
              </w:rPr>
            </w:pPr>
            <w:r w:rsidRPr="00723395">
              <w:rPr>
                <w:b/>
                <w:bCs/>
              </w:rPr>
              <w:t xml:space="preserve">   Environmental:  </w:t>
            </w:r>
            <w:r w:rsidRPr="00723395">
              <w:t>Stephen Hodges</w:t>
            </w:r>
          </w:p>
          <w:p w14:paraId="5FB2D8E7" w14:textId="77777777" w:rsidR="00723395" w:rsidRPr="00723395" w:rsidRDefault="00723395" w:rsidP="00723395">
            <w:pPr>
              <w:spacing w:after="160" w:line="259" w:lineRule="auto"/>
              <w:rPr>
                <w:b/>
                <w:bCs/>
              </w:rPr>
            </w:pPr>
            <w:r w:rsidRPr="00723395">
              <w:rPr>
                <w:b/>
                <w:bCs/>
              </w:rPr>
              <w:t xml:space="preserve">   Heritage:  </w:t>
            </w:r>
            <w:r w:rsidRPr="00723395">
              <w:t>Stephen Callender</w:t>
            </w:r>
          </w:p>
          <w:p w14:paraId="6B380389" w14:textId="77777777" w:rsidR="00723395" w:rsidRPr="00723395" w:rsidRDefault="00723395" w:rsidP="00723395">
            <w:pPr>
              <w:spacing w:after="160" w:line="259" w:lineRule="auto"/>
            </w:pPr>
            <w:r w:rsidRPr="00723395">
              <w:rPr>
                <w:b/>
                <w:bCs/>
              </w:rPr>
              <w:t xml:space="preserve">   Infrastructure :  </w:t>
            </w:r>
            <w:r w:rsidRPr="00723395">
              <w:t>Michael Shacklady</w:t>
            </w:r>
          </w:p>
          <w:p w14:paraId="5EEC9501" w14:textId="77777777" w:rsidR="00723395" w:rsidRPr="00723395" w:rsidRDefault="00723395" w:rsidP="00723395">
            <w:pPr>
              <w:spacing w:after="160" w:line="259" w:lineRule="auto"/>
            </w:pPr>
            <w:r w:rsidRPr="00723395">
              <w:rPr>
                <w:b/>
                <w:bCs/>
              </w:rPr>
              <w:t xml:space="preserve">   Youth:  </w:t>
            </w:r>
            <w:r w:rsidRPr="00723395">
              <w:t>Lisa Andrews</w:t>
            </w:r>
          </w:p>
          <w:p w14:paraId="351D397B" w14:textId="77777777" w:rsidR="00723395" w:rsidRPr="00723395" w:rsidRDefault="00723395" w:rsidP="00723395">
            <w:pPr>
              <w:spacing w:after="160" w:line="259" w:lineRule="auto"/>
            </w:pPr>
          </w:p>
        </w:tc>
        <w:tc>
          <w:tcPr>
            <w:tcW w:w="4255" w:type="dxa"/>
            <w:tcBorders>
              <w:top w:val="single" w:sz="4" w:space="0" w:color="auto"/>
              <w:left w:val="single" w:sz="4" w:space="0" w:color="auto"/>
              <w:bottom w:val="single" w:sz="4" w:space="0" w:color="auto"/>
              <w:right w:val="single" w:sz="4" w:space="0" w:color="auto"/>
            </w:tcBorders>
          </w:tcPr>
          <w:p w14:paraId="3D32EFA9" w14:textId="77777777" w:rsidR="00723395" w:rsidRPr="00723395" w:rsidRDefault="00723395" w:rsidP="00723395">
            <w:pPr>
              <w:spacing w:after="160" w:line="259" w:lineRule="auto"/>
            </w:pPr>
            <w:r w:rsidRPr="00723395">
              <w:t>Use current channels to discuss and publicise each plan at mandatory Parish meetings.</w:t>
            </w:r>
          </w:p>
          <w:p w14:paraId="66210746" w14:textId="77777777" w:rsidR="00723395" w:rsidRPr="00723395" w:rsidRDefault="00723395" w:rsidP="00723395">
            <w:pPr>
              <w:spacing w:after="160" w:line="259" w:lineRule="auto"/>
            </w:pPr>
          </w:p>
        </w:tc>
      </w:tr>
      <w:tr w:rsidR="00723395" w:rsidRPr="00723395" w14:paraId="65A18B97" w14:textId="77777777">
        <w:trPr>
          <w:trHeight w:val="688"/>
        </w:trPr>
        <w:tc>
          <w:tcPr>
            <w:tcW w:w="2547" w:type="dxa"/>
            <w:tcBorders>
              <w:top w:val="single" w:sz="4" w:space="0" w:color="auto"/>
              <w:left w:val="single" w:sz="4" w:space="0" w:color="auto"/>
              <w:bottom w:val="single" w:sz="4" w:space="0" w:color="auto"/>
              <w:right w:val="single" w:sz="4" w:space="0" w:color="auto"/>
            </w:tcBorders>
          </w:tcPr>
          <w:p w14:paraId="547A8FD5" w14:textId="77777777" w:rsidR="00723395" w:rsidRPr="00723395" w:rsidRDefault="00723395" w:rsidP="00723395">
            <w:pPr>
              <w:spacing w:after="160" w:line="259" w:lineRule="auto"/>
            </w:pPr>
            <w:r w:rsidRPr="00723395">
              <w:lastRenderedPageBreak/>
              <w:t>Business</w:t>
            </w:r>
          </w:p>
        </w:tc>
        <w:tc>
          <w:tcPr>
            <w:tcW w:w="7654" w:type="dxa"/>
            <w:tcBorders>
              <w:top w:val="single" w:sz="4" w:space="0" w:color="auto"/>
              <w:left w:val="single" w:sz="4" w:space="0" w:color="auto"/>
              <w:bottom w:val="single" w:sz="4" w:space="0" w:color="auto"/>
              <w:right w:val="single" w:sz="4" w:space="0" w:color="auto"/>
            </w:tcBorders>
          </w:tcPr>
          <w:p w14:paraId="2069CDC2" w14:textId="77777777" w:rsidR="00723395" w:rsidRPr="00723395" w:rsidRDefault="00723395" w:rsidP="00723395">
            <w:pPr>
              <w:spacing w:after="160" w:line="259" w:lineRule="auto"/>
            </w:pPr>
            <w:r w:rsidRPr="00723395">
              <w:t xml:space="preserve">Tim provided an overview of his local discussions based on findings mainly at Witchampton based on John Conners XL Spreadsheet (see XL spreadsheet sent out by John separately.) </w:t>
            </w:r>
          </w:p>
          <w:p w14:paraId="3379351A" w14:textId="77777777" w:rsidR="00723395" w:rsidRPr="00723395" w:rsidRDefault="00723395" w:rsidP="00723395">
            <w:pPr>
              <w:spacing w:after="160" w:line="259" w:lineRule="auto"/>
            </w:pPr>
            <w:r w:rsidRPr="00723395">
              <w:t>The following key points need to be considered before any Policies can be produced:</w:t>
            </w:r>
          </w:p>
          <w:p w14:paraId="5AA826A9" w14:textId="77777777" w:rsidR="00723395" w:rsidRPr="00723395" w:rsidRDefault="00723395" w:rsidP="00723395">
            <w:pPr>
              <w:numPr>
                <w:ilvl w:val="0"/>
                <w:numId w:val="1"/>
              </w:numPr>
              <w:spacing w:after="160" w:line="259" w:lineRule="auto"/>
            </w:pPr>
            <w:r w:rsidRPr="00723395">
              <w:t>Mapping of Land Usage</w:t>
            </w:r>
          </w:p>
          <w:p w14:paraId="7FE00605" w14:textId="77777777" w:rsidR="00723395" w:rsidRPr="00723395" w:rsidRDefault="00723395" w:rsidP="00723395">
            <w:pPr>
              <w:numPr>
                <w:ilvl w:val="0"/>
                <w:numId w:val="1"/>
              </w:numPr>
              <w:spacing w:after="160" w:line="259" w:lineRule="auto"/>
            </w:pPr>
            <w:r w:rsidRPr="00723395">
              <w:t>Register of people with associated with the specific business</w:t>
            </w:r>
          </w:p>
          <w:p w14:paraId="0F3AE0B7" w14:textId="77777777" w:rsidR="00723395" w:rsidRPr="00723395" w:rsidRDefault="00723395" w:rsidP="00723395">
            <w:pPr>
              <w:numPr>
                <w:ilvl w:val="0"/>
                <w:numId w:val="1"/>
              </w:numPr>
              <w:spacing w:after="160" w:line="259" w:lineRule="auto"/>
            </w:pPr>
            <w:r w:rsidRPr="00723395">
              <w:t>Is a Business Survey required?</w:t>
            </w:r>
          </w:p>
          <w:p w14:paraId="60CB8799" w14:textId="77777777" w:rsidR="00723395" w:rsidRPr="00723395" w:rsidRDefault="00723395" w:rsidP="00723395">
            <w:pPr>
              <w:numPr>
                <w:ilvl w:val="0"/>
                <w:numId w:val="1"/>
              </w:numPr>
              <w:spacing w:after="160" w:line="259" w:lineRule="auto"/>
            </w:pPr>
            <w:r w:rsidRPr="00723395">
              <w:t>Issues regarding Equipment; Chemicals; Telecoms. within the area</w:t>
            </w:r>
          </w:p>
          <w:p w14:paraId="7B1DDE7B" w14:textId="77777777" w:rsidR="00723395" w:rsidRPr="00723395" w:rsidRDefault="00723395" w:rsidP="00723395">
            <w:pPr>
              <w:numPr>
                <w:ilvl w:val="0"/>
                <w:numId w:val="1"/>
              </w:numPr>
              <w:spacing w:after="160" w:line="259" w:lineRule="auto"/>
            </w:pPr>
            <w:r w:rsidRPr="00723395">
              <w:t>Requirement for Agricultural Member(s) to attend</w:t>
            </w:r>
          </w:p>
          <w:p w14:paraId="43ED1616" w14:textId="77777777" w:rsidR="00723395" w:rsidRPr="00723395" w:rsidRDefault="00723395" w:rsidP="00723395">
            <w:pPr>
              <w:numPr>
                <w:ilvl w:val="0"/>
                <w:numId w:val="1"/>
              </w:numPr>
              <w:spacing w:after="160" w:line="259" w:lineRule="auto"/>
            </w:pPr>
            <w:r w:rsidRPr="00723395">
              <w:t xml:space="preserve">Possibility to nominate people from different sectors </w:t>
            </w:r>
          </w:p>
          <w:p w14:paraId="79751824" w14:textId="77777777" w:rsidR="00723395" w:rsidRPr="00723395" w:rsidRDefault="00723395" w:rsidP="00723395">
            <w:pPr>
              <w:numPr>
                <w:ilvl w:val="0"/>
                <w:numId w:val="1"/>
              </w:numPr>
              <w:spacing w:after="160" w:line="259" w:lineRule="auto"/>
            </w:pPr>
            <w:r w:rsidRPr="00723395">
              <w:t xml:space="preserve">What are issues impeding people requiring expansion? </w:t>
            </w:r>
          </w:p>
          <w:p w14:paraId="1C2C083A" w14:textId="77777777" w:rsidR="00723395" w:rsidRPr="00723395" w:rsidRDefault="00723395" w:rsidP="00723395">
            <w:pPr>
              <w:spacing w:after="160" w:line="259" w:lineRule="auto"/>
            </w:pPr>
          </w:p>
          <w:p w14:paraId="3B8936DF" w14:textId="77777777" w:rsidR="00723395" w:rsidRPr="00723395" w:rsidRDefault="00723395" w:rsidP="00723395">
            <w:pPr>
              <w:spacing w:after="160" w:line="259" w:lineRule="auto"/>
            </w:pPr>
            <w:r w:rsidRPr="00723395">
              <w:t>Committee are keen to encourage businesses to the area. To this end the requirements are:</w:t>
            </w:r>
          </w:p>
          <w:p w14:paraId="2D2C6833" w14:textId="77777777" w:rsidR="00723395" w:rsidRPr="00723395" w:rsidRDefault="00723395" w:rsidP="00723395">
            <w:pPr>
              <w:numPr>
                <w:ilvl w:val="0"/>
                <w:numId w:val="2"/>
              </w:numPr>
              <w:spacing w:after="160" w:line="259" w:lineRule="auto"/>
            </w:pPr>
            <w:r w:rsidRPr="00723395">
              <w:t>Obtain/ Generate a Register of Large Landowners</w:t>
            </w:r>
          </w:p>
          <w:p w14:paraId="1BA62EB1" w14:textId="40EEC1DA" w:rsidR="00723395" w:rsidRPr="00723395" w:rsidRDefault="00723395" w:rsidP="00723395">
            <w:pPr>
              <w:numPr>
                <w:ilvl w:val="0"/>
                <w:numId w:val="2"/>
              </w:numPr>
              <w:spacing w:after="160" w:line="259" w:lineRule="auto"/>
            </w:pPr>
            <w:r w:rsidRPr="00723395">
              <w:t>Continue with a separate questionnaire/discussion with other local businesses</w:t>
            </w:r>
            <w:r w:rsidR="001968C0">
              <w:t>.</w:t>
            </w:r>
          </w:p>
          <w:p w14:paraId="048C7D3C" w14:textId="45817C19" w:rsidR="00723395" w:rsidRPr="00723395" w:rsidRDefault="00723395" w:rsidP="0024529D">
            <w:pPr>
              <w:numPr>
                <w:ilvl w:val="0"/>
                <w:numId w:val="2"/>
              </w:numPr>
              <w:spacing w:after="160" w:line="259" w:lineRule="auto"/>
            </w:pPr>
            <w:r w:rsidRPr="00723395">
              <w:t>Investigate the means of attracting other industries to the area</w:t>
            </w:r>
          </w:p>
        </w:tc>
        <w:tc>
          <w:tcPr>
            <w:tcW w:w="4255" w:type="dxa"/>
            <w:tcBorders>
              <w:top w:val="single" w:sz="4" w:space="0" w:color="auto"/>
              <w:left w:val="single" w:sz="4" w:space="0" w:color="auto"/>
              <w:bottom w:val="single" w:sz="4" w:space="0" w:color="auto"/>
              <w:right w:val="single" w:sz="4" w:space="0" w:color="auto"/>
            </w:tcBorders>
            <w:hideMark/>
          </w:tcPr>
          <w:p w14:paraId="1CAD0B5D" w14:textId="77777777" w:rsidR="00723395" w:rsidRPr="00723395" w:rsidRDefault="00723395" w:rsidP="00723395">
            <w:pPr>
              <w:spacing w:after="160" w:line="259" w:lineRule="auto"/>
            </w:pPr>
            <w:r w:rsidRPr="00723395">
              <w:t>John to work with Tim Read on these in collaboration with other Groups on the Committee to form potential policies prior to the next meeting in August</w:t>
            </w:r>
          </w:p>
          <w:p w14:paraId="3599BAD7" w14:textId="77777777" w:rsidR="00723395" w:rsidRPr="00723395" w:rsidRDefault="00723395" w:rsidP="00723395">
            <w:pPr>
              <w:spacing w:after="160" w:line="259" w:lineRule="auto"/>
            </w:pPr>
            <w:r w:rsidRPr="00723395">
              <w:t xml:space="preserve"> </w:t>
            </w:r>
          </w:p>
        </w:tc>
      </w:tr>
      <w:tr w:rsidR="00723395" w:rsidRPr="00723395" w14:paraId="70955963" w14:textId="77777777">
        <w:trPr>
          <w:trHeight w:val="688"/>
        </w:trPr>
        <w:tc>
          <w:tcPr>
            <w:tcW w:w="2547" w:type="dxa"/>
            <w:tcBorders>
              <w:top w:val="single" w:sz="4" w:space="0" w:color="auto"/>
              <w:left w:val="single" w:sz="4" w:space="0" w:color="auto"/>
              <w:bottom w:val="single" w:sz="4" w:space="0" w:color="auto"/>
              <w:right w:val="single" w:sz="4" w:space="0" w:color="auto"/>
            </w:tcBorders>
          </w:tcPr>
          <w:p w14:paraId="03F1816C" w14:textId="77777777" w:rsidR="00723395" w:rsidRPr="00723395" w:rsidRDefault="00723395" w:rsidP="00723395">
            <w:pPr>
              <w:spacing w:after="160" w:line="259" w:lineRule="auto"/>
            </w:pPr>
            <w:r w:rsidRPr="00723395">
              <w:lastRenderedPageBreak/>
              <w:t>Housing</w:t>
            </w:r>
          </w:p>
        </w:tc>
        <w:tc>
          <w:tcPr>
            <w:tcW w:w="7654" w:type="dxa"/>
            <w:tcBorders>
              <w:top w:val="single" w:sz="4" w:space="0" w:color="auto"/>
              <w:left w:val="single" w:sz="4" w:space="0" w:color="auto"/>
              <w:bottom w:val="single" w:sz="4" w:space="0" w:color="auto"/>
              <w:right w:val="single" w:sz="4" w:space="0" w:color="auto"/>
            </w:tcBorders>
          </w:tcPr>
          <w:p w14:paraId="5F5025D7" w14:textId="77777777" w:rsidR="00723395" w:rsidRPr="00723395" w:rsidRDefault="00723395" w:rsidP="00723395">
            <w:pPr>
              <w:spacing w:after="160" w:line="259" w:lineRule="auto"/>
            </w:pPr>
            <w:r w:rsidRPr="00723395">
              <w:t>Simon has been in discussion with Tim Coggins regarding this. They are currently waiting a draft copy of the Dorset County Plan.</w:t>
            </w:r>
          </w:p>
          <w:p w14:paraId="57EE20C8" w14:textId="21BC293B" w:rsidR="00723395" w:rsidRPr="00723395" w:rsidRDefault="00723395" w:rsidP="00723395">
            <w:pPr>
              <w:spacing w:after="160" w:line="259" w:lineRule="auto"/>
            </w:pPr>
            <w:r w:rsidRPr="00723395">
              <w:t xml:space="preserve">Ken reported that </w:t>
            </w:r>
            <w:r w:rsidR="001968C0">
              <w:t>a report</w:t>
            </w:r>
            <w:r w:rsidRPr="00723395">
              <w:t xml:space="preserve"> will be provided to Dorset Council on </w:t>
            </w:r>
            <w:r w:rsidRPr="00723395">
              <w:rPr>
                <w:b/>
                <w:bCs/>
              </w:rPr>
              <w:t>25 July</w:t>
            </w:r>
            <w:r w:rsidR="001968C0">
              <w:rPr>
                <w:b/>
                <w:bCs/>
              </w:rPr>
              <w:t>.</w:t>
            </w:r>
            <w:r w:rsidRPr="00723395">
              <w:t xml:space="preserve"> Ken previously advised that the potential release date for the </w:t>
            </w:r>
            <w:r w:rsidR="001968C0">
              <w:t xml:space="preserve">draft Local Plan </w:t>
            </w:r>
            <w:r w:rsidRPr="00723395">
              <w:t xml:space="preserve">was to be in </w:t>
            </w:r>
            <w:r w:rsidRPr="00723395">
              <w:rPr>
                <w:b/>
                <w:bCs/>
              </w:rPr>
              <w:t>August</w:t>
            </w:r>
            <w:r w:rsidR="001968C0">
              <w:rPr>
                <w:b/>
                <w:bCs/>
              </w:rPr>
              <w:t>.</w:t>
            </w:r>
          </w:p>
          <w:p w14:paraId="0C126814" w14:textId="77777777" w:rsidR="00723395" w:rsidRPr="00723395" w:rsidRDefault="00723395" w:rsidP="00723395">
            <w:pPr>
              <w:spacing w:after="160" w:line="259" w:lineRule="auto"/>
            </w:pPr>
            <w:r w:rsidRPr="00723395">
              <w:t xml:space="preserve">Ken made a reference to the Shillingstone Neighbourhood Plan which was provided to the committee via WhatsApp prior to the meeting and contained some useful planning guidance. </w:t>
            </w:r>
          </w:p>
        </w:tc>
        <w:tc>
          <w:tcPr>
            <w:tcW w:w="4255" w:type="dxa"/>
            <w:tcBorders>
              <w:top w:val="single" w:sz="4" w:space="0" w:color="auto"/>
              <w:left w:val="single" w:sz="4" w:space="0" w:color="auto"/>
              <w:bottom w:val="single" w:sz="4" w:space="0" w:color="auto"/>
              <w:right w:val="single" w:sz="4" w:space="0" w:color="auto"/>
            </w:tcBorders>
            <w:hideMark/>
          </w:tcPr>
          <w:p w14:paraId="392F8F33" w14:textId="77777777" w:rsidR="00723395" w:rsidRPr="00723395" w:rsidRDefault="00723395" w:rsidP="00723395">
            <w:pPr>
              <w:spacing w:after="160" w:line="259" w:lineRule="auto"/>
            </w:pPr>
            <w:r w:rsidRPr="00723395">
              <w:t>Simon to continue gathering information and forming a list of potential policies prior to the next meeting in August</w:t>
            </w:r>
          </w:p>
        </w:tc>
      </w:tr>
      <w:tr w:rsidR="00723395" w:rsidRPr="00723395" w14:paraId="76BB3ED9" w14:textId="77777777">
        <w:trPr>
          <w:trHeight w:val="688"/>
        </w:trPr>
        <w:tc>
          <w:tcPr>
            <w:tcW w:w="2547" w:type="dxa"/>
            <w:tcBorders>
              <w:top w:val="single" w:sz="4" w:space="0" w:color="auto"/>
              <w:left w:val="single" w:sz="4" w:space="0" w:color="auto"/>
              <w:bottom w:val="single" w:sz="4" w:space="0" w:color="auto"/>
              <w:right w:val="single" w:sz="4" w:space="0" w:color="auto"/>
            </w:tcBorders>
            <w:hideMark/>
          </w:tcPr>
          <w:p w14:paraId="2C931E35" w14:textId="77777777" w:rsidR="00723395" w:rsidRPr="00723395" w:rsidRDefault="00723395" w:rsidP="00723395">
            <w:pPr>
              <w:spacing w:after="160" w:line="259" w:lineRule="auto"/>
            </w:pPr>
            <w:r w:rsidRPr="00723395">
              <w:t>Heritage</w:t>
            </w:r>
          </w:p>
        </w:tc>
        <w:tc>
          <w:tcPr>
            <w:tcW w:w="7654" w:type="dxa"/>
            <w:tcBorders>
              <w:top w:val="single" w:sz="4" w:space="0" w:color="auto"/>
              <w:left w:val="single" w:sz="4" w:space="0" w:color="auto"/>
              <w:bottom w:val="single" w:sz="4" w:space="0" w:color="auto"/>
              <w:right w:val="single" w:sz="4" w:space="0" w:color="auto"/>
            </w:tcBorders>
          </w:tcPr>
          <w:p w14:paraId="22FA98D1" w14:textId="77777777" w:rsidR="00723395" w:rsidRPr="00723395" w:rsidRDefault="00723395" w:rsidP="00723395">
            <w:pPr>
              <w:spacing w:after="160" w:line="259" w:lineRule="auto"/>
            </w:pPr>
            <w:r w:rsidRPr="00723395">
              <w:t xml:space="preserve">Steven provided a verbal update on progress with this group. It was agreed with Simon that there would be some overlap with the </w:t>
            </w:r>
            <w:r w:rsidRPr="00723395">
              <w:rPr>
                <w:b/>
                <w:bCs/>
              </w:rPr>
              <w:t>Housing</w:t>
            </w:r>
            <w:r w:rsidRPr="00723395">
              <w:t xml:space="preserve"> group.</w:t>
            </w:r>
          </w:p>
          <w:p w14:paraId="69324C24" w14:textId="77777777" w:rsidR="00723395" w:rsidRPr="00723395" w:rsidRDefault="00723395" w:rsidP="00723395">
            <w:pPr>
              <w:spacing w:after="160" w:line="259" w:lineRule="auto"/>
            </w:pPr>
            <w:r w:rsidRPr="00723395">
              <w:t xml:space="preserve">Reference was made to the many ancient houses within the scope of this plan each with their own environmental issues requiring future modifications to rectify / improve their current status e.g. Septic Tank leaks and overspills into the River Allen as one example. </w:t>
            </w:r>
          </w:p>
          <w:p w14:paraId="17AF0EBE" w14:textId="77777777" w:rsidR="00723395" w:rsidRPr="00723395" w:rsidRDefault="00723395" w:rsidP="00723395">
            <w:pPr>
              <w:spacing w:after="160" w:line="259" w:lineRule="auto"/>
            </w:pPr>
            <w:r w:rsidRPr="00723395">
              <w:t>A list of Heritage Items is being produced so far for Hinton Martell.</w:t>
            </w:r>
          </w:p>
        </w:tc>
        <w:tc>
          <w:tcPr>
            <w:tcW w:w="4255" w:type="dxa"/>
            <w:tcBorders>
              <w:top w:val="single" w:sz="4" w:space="0" w:color="auto"/>
              <w:left w:val="single" w:sz="4" w:space="0" w:color="auto"/>
              <w:bottom w:val="single" w:sz="4" w:space="0" w:color="auto"/>
              <w:right w:val="single" w:sz="4" w:space="0" w:color="auto"/>
            </w:tcBorders>
          </w:tcPr>
          <w:p w14:paraId="31D552D6" w14:textId="77777777" w:rsidR="00723395" w:rsidRPr="00723395" w:rsidRDefault="00723395" w:rsidP="00723395">
            <w:pPr>
              <w:spacing w:after="160" w:line="259" w:lineRule="auto"/>
            </w:pPr>
            <w:r w:rsidRPr="00723395">
              <w:t xml:space="preserve">Steven to consolidate findings and look at producing list of Heritage Items for all 5 parish’s covered within his group together with a start on the formation of policies prior to the next meeting in August </w:t>
            </w:r>
          </w:p>
          <w:p w14:paraId="52287FCA" w14:textId="77777777" w:rsidR="00723395" w:rsidRPr="00723395" w:rsidRDefault="00723395" w:rsidP="00723395">
            <w:pPr>
              <w:spacing w:after="160" w:line="259" w:lineRule="auto"/>
            </w:pPr>
            <w:r w:rsidRPr="00723395">
              <w:t xml:space="preserve"> </w:t>
            </w:r>
          </w:p>
        </w:tc>
      </w:tr>
      <w:tr w:rsidR="00723395" w:rsidRPr="00723395" w14:paraId="667ADC84" w14:textId="77777777">
        <w:trPr>
          <w:trHeight w:val="688"/>
        </w:trPr>
        <w:tc>
          <w:tcPr>
            <w:tcW w:w="2547" w:type="dxa"/>
            <w:tcBorders>
              <w:top w:val="single" w:sz="4" w:space="0" w:color="auto"/>
              <w:left w:val="single" w:sz="4" w:space="0" w:color="auto"/>
              <w:bottom w:val="single" w:sz="4" w:space="0" w:color="auto"/>
              <w:right w:val="single" w:sz="4" w:space="0" w:color="auto"/>
            </w:tcBorders>
            <w:hideMark/>
          </w:tcPr>
          <w:p w14:paraId="0866FC34" w14:textId="77777777" w:rsidR="00723395" w:rsidRPr="00723395" w:rsidRDefault="00723395" w:rsidP="00723395">
            <w:pPr>
              <w:spacing w:after="160" w:line="259" w:lineRule="auto"/>
            </w:pPr>
            <w:r w:rsidRPr="00723395">
              <w:t>Environmental</w:t>
            </w:r>
          </w:p>
        </w:tc>
        <w:tc>
          <w:tcPr>
            <w:tcW w:w="7654" w:type="dxa"/>
            <w:tcBorders>
              <w:top w:val="single" w:sz="4" w:space="0" w:color="auto"/>
              <w:left w:val="single" w:sz="4" w:space="0" w:color="auto"/>
              <w:bottom w:val="single" w:sz="4" w:space="0" w:color="auto"/>
              <w:right w:val="single" w:sz="4" w:space="0" w:color="auto"/>
            </w:tcBorders>
            <w:hideMark/>
          </w:tcPr>
          <w:p w14:paraId="22FE89A1" w14:textId="77777777" w:rsidR="001968C0" w:rsidRDefault="00723395" w:rsidP="00723395">
            <w:pPr>
              <w:spacing w:after="160" w:line="259" w:lineRule="auto"/>
            </w:pPr>
            <w:r w:rsidRPr="00723395">
              <w:t xml:space="preserve">Stephen provided an overview of progress made with his group and will issue a document to the steering committee before the next meeting. This will include items such as ‘Dark Sky Reserve’ and ‘Street Lighting’ and @surface Water Run-Off’ to name a few. </w:t>
            </w:r>
          </w:p>
          <w:p w14:paraId="0C643C13" w14:textId="77777777" w:rsidR="001968C0" w:rsidRDefault="001968C0" w:rsidP="00723395">
            <w:pPr>
              <w:spacing w:after="160" w:line="259" w:lineRule="auto"/>
            </w:pPr>
          </w:p>
          <w:p w14:paraId="71E6039F" w14:textId="19F2A302" w:rsidR="00723395" w:rsidRPr="00723395" w:rsidRDefault="00723395" w:rsidP="00723395">
            <w:pPr>
              <w:spacing w:after="160" w:line="259" w:lineRule="auto"/>
            </w:pPr>
            <w:r w:rsidRPr="00723395">
              <w:t xml:space="preserve"> </w:t>
            </w:r>
          </w:p>
        </w:tc>
        <w:tc>
          <w:tcPr>
            <w:tcW w:w="4255" w:type="dxa"/>
            <w:tcBorders>
              <w:top w:val="single" w:sz="4" w:space="0" w:color="auto"/>
              <w:left w:val="single" w:sz="4" w:space="0" w:color="auto"/>
              <w:bottom w:val="single" w:sz="4" w:space="0" w:color="auto"/>
              <w:right w:val="single" w:sz="4" w:space="0" w:color="auto"/>
            </w:tcBorders>
            <w:hideMark/>
          </w:tcPr>
          <w:p w14:paraId="2025D576" w14:textId="77777777" w:rsidR="00723395" w:rsidRPr="00723395" w:rsidRDefault="00723395" w:rsidP="00723395">
            <w:pPr>
              <w:spacing w:after="160" w:line="259" w:lineRule="auto"/>
            </w:pPr>
            <w:r w:rsidRPr="00723395">
              <w:t>Document to follow and Stephens Group will look to forming policies prior to the next meeting in August</w:t>
            </w:r>
          </w:p>
        </w:tc>
      </w:tr>
      <w:tr w:rsidR="00723395" w:rsidRPr="00723395" w14:paraId="655B1703" w14:textId="77777777">
        <w:trPr>
          <w:trHeight w:val="688"/>
        </w:trPr>
        <w:tc>
          <w:tcPr>
            <w:tcW w:w="2547" w:type="dxa"/>
            <w:tcBorders>
              <w:top w:val="single" w:sz="4" w:space="0" w:color="auto"/>
              <w:left w:val="single" w:sz="4" w:space="0" w:color="auto"/>
              <w:bottom w:val="single" w:sz="4" w:space="0" w:color="auto"/>
              <w:right w:val="single" w:sz="4" w:space="0" w:color="auto"/>
            </w:tcBorders>
            <w:hideMark/>
          </w:tcPr>
          <w:p w14:paraId="126AAD31" w14:textId="77777777" w:rsidR="00723395" w:rsidRPr="00723395" w:rsidRDefault="00723395" w:rsidP="00723395">
            <w:pPr>
              <w:spacing w:after="160" w:line="259" w:lineRule="auto"/>
            </w:pPr>
            <w:r w:rsidRPr="00723395">
              <w:lastRenderedPageBreak/>
              <w:t>Infrastructure</w:t>
            </w:r>
          </w:p>
        </w:tc>
        <w:tc>
          <w:tcPr>
            <w:tcW w:w="7654" w:type="dxa"/>
            <w:tcBorders>
              <w:top w:val="single" w:sz="4" w:space="0" w:color="auto"/>
              <w:left w:val="single" w:sz="4" w:space="0" w:color="auto"/>
              <w:bottom w:val="single" w:sz="4" w:space="0" w:color="auto"/>
              <w:right w:val="single" w:sz="4" w:space="0" w:color="auto"/>
            </w:tcBorders>
          </w:tcPr>
          <w:p w14:paraId="2182E03C" w14:textId="77777777" w:rsidR="00723395" w:rsidRPr="00723395" w:rsidRDefault="00723395" w:rsidP="00723395">
            <w:pPr>
              <w:spacing w:after="160" w:line="259" w:lineRule="auto"/>
            </w:pPr>
            <w:r w:rsidRPr="00723395">
              <w:t>Michael read through key sections of an Infrastructure Overview and Scoping document produced since the May meeting. A consolidated list includes the following suggested 5 main titles as Priorities for Infrastructure Investment:</w:t>
            </w:r>
          </w:p>
          <w:p w14:paraId="3940DD86" w14:textId="77777777" w:rsidR="00723395" w:rsidRPr="00723395" w:rsidRDefault="00723395" w:rsidP="00723395">
            <w:pPr>
              <w:numPr>
                <w:ilvl w:val="0"/>
                <w:numId w:val="3"/>
              </w:numPr>
              <w:spacing w:after="160" w:line="259" w:lineRule="auto"/>
              <w:rPr>
                <w:bCs/>
              </w:rPr>
            </w:pPr>
            <w:r w:rsidRPr="00723395">
              <w:rPr>
                <w:bCs/>
              </w:rPr>
              <w:t>Transport &amp; Connectivity</w:t>
            </w:r>
          </w:p>
          <w:p w14:paraId="087F3E0B" w14:textId="77777777" w:rsidR="00723395" w:rsidRPr="00723395" w:rsidRDefault="00723395" w:rsidP="00723395">
            <w:pPr>
              <w:numPr>
                <w:ilvl w:val="0"/>
                <w:numId w:val="3"/>
              </w:numPr>
              <w:spacing w:after="160" w:line="259" w:lineRule="auto"/>
              <w:rPr>
                <w:bCs/>
              </w:rPr>
            </w:pPr>
            <w:r w:rsidRPr="00723395">
              <w:rPr>
                <w:bCs/>
              </w:rPr>
              <w:t>Utilities &amp; Digital Infrastructure</w:t>
            </w:r>
          </w:p>
          <w:p w14:paraId="147BCFBD" w14:textId="77777777" w:rsidR="00723395" w:rsidRPr="00723395" w:rsidRDefault="00723395" w:rsidP="00723395">
            <w:pPr>
              <w:numPr>
                <w:ilvl w:val="0"/>
                <w:numId w:val="3"/>
              </w:numPr>
              <w:spacing w:after="160" w:line="259" w:lineRule="auto"/>
              <w:rPr>
                <w:bCs/>
              </w:rPr>
            </w:pPr>
            <w:r w:rsidRPr="00723395">
              <w:rPr>
                <w:bCs/>
              </w:rPr>
              <w:t>Community Facilities</w:t>
            </w:r>
          </w:p>
          <w:p w14:paraId="6CDD51C9" w14:textId="77777777" w:rsidR="00723395" w:rsidRPr="00723395" w:rsidRDefault="00723395" w:rsidP="00723395">
            <w:pPr>
              <w:numPr>
                <w:ilvl w:val="0"/>
                <w:numId w:val="3"/>
              </w:numPr>
              <w:spacing w:after="160" w:line="259" w:lineRule="auto"/>
              <w:rPr>
                <w:bCs/>
              </w:rPr>
            </w:pPr>
            <w:r w:rsidRPr="00723395">
              <w:rPr>
                <w:bCs/>
              </w:rPr>
              <w:t>Green &amp; Environmental Infrastructure</w:t>
            </w:r>
          </w:p>
          <w:p w14:paraId="01977AD8" w14:textId="77777777" w:rsidR="00723395" w:rsidRPr="00723395" w:rsidRDefault="00723395" w:rsidP="00723395">
            <w:pPr>
              <w:numPr>
                <w:ilvl w:val="0"/>
                <w:numId w:val="3"/>
              </w:numPr>
              <w:spacing w:after="160" w:line="259" w:lineRule="auto"/>
              <w:rPr>
                <w:bCs/>
              </w:rPr>
            </w:pPr>
            <w:r w:rsidRPr="00723395">
              <w:rPr>
                <w:bCs/>
              </w:rPr>
              <w:t>Health &amp; Safety</w:t>
            </w:r>
          </w:p>
          <w:p w14:paraId="4411A3DE" w14:textId="16A7B97A" w:rsidR="00723395" w:rsidRPr="00723395" w:rsidRDefault="00723395" w:rsidP="0024529D">
            <w:pPr>
              <w:spacing w:after="160" w:line="259" w:lineRule="auto"/>
            </w:pPr>
            <w:r w:rsidRPr="00723395">
              <w:t>It was generally agreed that there would need to be collaboration with all of the other groups due the potential size of this topic and the many overlaps of common areas especially housing and environment</w:t>
            </w:r>
          </w:p>
        </w:tc>
        <w:tc>
          <w:tcPr>
            <w:tcW w:w="4255" w:type="dxa"/>
            <w:tcBorders>
              <w:top w:val="single" w:sz="4" w:space="0" w:color="auto"/>
              <w:left w:val="single" w:sz="4" w:space="0" w:color="auto"/>
              <w:bottom w:val="single" w:sz="4" w:space="0" w:color="auto"/>
              <w:right w:val="single" w:sz="4" w:space="0" w:color="auto"/>
            </w:tcBorders>
            <w:hideMark/>
          </w:tcPr>
          <w:p w14:paraId="73C84710" w14:textId="77777777" w:rsidR="00723395" w:rsidRPr="00723395" w:rsidRDefault="00723395" w:rsidP="00723395">
            <w:pPr>
              <w:spacing w:after="160" w:line="259" w:lineRule="auto"/>
            </w:pPr>
            <w:r w:rsidRPr="00723395">
              <w:t>A draft document will be completed by 17th July and shared with Susan for her input and consultation followed by an attempt to produce a core set of policies based on examples within the document. This will be made available to committee members before the next meeting in August</w:t>
            </w:r>
          </w:p>
        </w:tc>
      </w:tr>
      <w:tr w:rsidR="00723395" w:rsidRPr="00723395" w14:paraId="1701C1AB" w14:textId="77777777">
        <w:trPr>
          <w:trHeight w:val="688"/>
        </w:trPr>
        <w:tc>
          <w:tcPr>
            <w:tcW w:w="2547" w:type="dxa"/>
            <w:tcBorders>
              <w:top w:val="single" w:sz="4" w:space="0" w:color="auto"/>
              <w:left w:val="single" w:sz="4" w:space="0" w:color="auto"/>
              <w:bottom w:val="single" w:sz="4" w:space="0" w:color="auto"/>
              <w:right w:val="single" w:sz="4" w:space="0" w:color="auto"/>
            </w:tcBorders>
            <w:hideMark/>
          </w:tcPr>
          <w:p w14:paraId="728EC500" w14:textId="77777777" w:rsidR="00723395" w:rsidRPr="00723395" w:rsidRDefault="00723395" w:rsidP="00723395">
            <w:pPr>
              <w:spacing w:after="160" w:line="259" w:lineRule="auto"/>
            </w:pPr>
            <w:r w:rsidRPr="00723395">
              <w:t>Youth</w:t>
            </w:r>
          </w:p>
        </w:tc>
        <w:tc>
          <w:tcPr>
            <w:tcW w:w="7654" w:type="dxa"/>
            <w:tcBorders>
              <w:top w:val="single" w:sz="4" w:space="0" w:color="auto"/>
              <w:left w:val="single" w:sz="4" w:space="0" w:color="auto"/>
              <w:bottom w:val="single" w:sz="4" w:space="0" w:color="auto"/>
              <w:right w:val="single" w:sz="4" w:space="0" w:color="auto"/>
            </w:tcBorders>
            <w:hideMark/>
          </w:tcPr>
          <w:p w14:paraId="6A2874F4" w14:textId="77777777" w:rsidR="00723395" w:rsidRPr="00723395" w:rsidRDefault="00723395" w:rsidP="00723395">
            <w:pPr>
              <w:spacing w:after="160" w:line="259" w:lineRule="auto"/>
            </w:pPr>
            <w:r w:rsidRPr="00723395">
              <w:t>Lisa provided a brief update on progress with her group following an initial meeting last month. She will work on providing a brief update on ‘</w:t>
            </w:r>
            <w:r w:rsidRPr="00723395">
              <w:rPr>
                <w:b/>
                <w:bCs/>
              </w:rPr>
              <w:t>Youth’</w:t>
            </w:r>
            <w:r w:rsidRPr="00723395">
              <w:t xml:space="preserve"> requirements within the parishes based on consultations with some identified younger residents to gain some insight on how best to proceed with developing a plan with policies</w:t>
            </w:r>
          </w:p>
        </w:tc>
        <w:tc>
          <w:tcPr>
            <w:tcW w:w="4255" w:type="dxa"/>
            <w:tcBorders>
              <w:top w:val="single" w:sz="4" w:space="0" w:color="auto"/>
              <w:left w:val="single" w:sz="4" w:space="0" w:color="auto"/>
              <w:bottom w:val="single" w:sz="4" w:space="0" w:color="auto"/>
              <w:right w:val="single" w:sz="4" w:space="0" w:color="auto"/>
            </w:tcBorders>
            <w:hideMark/>
          </w:tcPr>
          <w:p w14:paraId="2D1B9A78" w14:textId="77777777" w:rsidR="00723395" w:rsidRPr="00723395" w:rsidRDefault="00723395" w:rsidP="00723395">
            <w:pPr>
              <w:spacing w:after="160" w:line="259" w:lineRule="auto"/>
            </w:pPr>
            <w:r w:rsidRPr="00723395">
              <w:t>Lisa will carry out ‘youth’ consultations and have discussions with her team to produce a plan with some agreed policies prior to the next meeting in August</w:t>
            </w:r>
          </w:p>
        </w:tc>
      </w:tr>
      <w:tr w:rsidR="00723395" w:rsidRPr="00723395" w14:paraId="2F0501E9" w14:textId="77777777">
        <w:trPr>
          <w:trHeight w:val="353"/>
        </w:trPr>
        <w:tc>
          <w:tcPr>
            <w:tcW w:w="2547" w:type="dxa"/>
            <w:tcBorders>
              <w:top w:val="single" w:sz="4" w:space="0" w:color="auto"/>
              <w:left w:val="single" w:sz="4" w:space="0" w:color="auto"/>
              <w:bottom w:val="single" w:sz="4" w:space="0" w:color="auto"/>
              <w:right w:val="single" w:sz="4" w:space="0" w:color="auto"/>
            </w:tcBorders>
            <w:hideMark/>
          </w:tcPr>
          <w:p w14:paraId="396F68F4" w14:textId="77777777" w:rsidR="00723395" w:rsidRPr="00723395" w:rsidRDefault="00723395" w:rsidP="00723395">
            <w:pPr>
              <w:spacing w:after="160" w:line="259" w:lineRule="auto"/>
            </w:pPr>
            <w:r w:rsidRPr="00723395">
              <w:t>Matters Arising</w:t>
            </w:r>
          </w:p>
        </w:tc>
        <w:tc>
          <w:tcPr>
            <w:tcW w:w="7654" w:type="dxa"/>
            <w:tcBorders>
              <w:top w:val="single" w:sz="4" w:space="0" w:color="auto"/>
              <w:left w:val="single" w:sz="4" w:space="0" w:color="auto"/>
              <w:bottom w:val="single" w:sz="4" w:space="0" w:color="auto"/>
              <w:right w:val="single" w:sz="4" w:space="0" w:color="auto"/>
            </w:tcBorders>
            <w:hideMark/>
          </w:tcPr>
          <w:p w14:paraId="021A3C73" w14:textId="1B5943C2" w:rsidR="00723395" w:rsidRPr="00723395" w:rsidRDefault="00723395" w:rsidP="00723395">
            <w:pPr>
              <w:spacing w:after="160" w:line="259" w:lineRule="auto"/>
            </w:pPr>
            <w:r w:rsidRPr="00723395">
              <w:t>A query was raised about the arrival of a large, white, unmarked van parked on the hard shoulder and outside the Tyre Barn location at High Lea, Witchampton Lane</w:t>
            </w:r>
            <w:r w:rsidR="001968C0">
              <w:t xml:space="preserve"> The van has subsequently moved away.</w:t>
            </w:r>
          </w:p>
        </w:tc>
        <w:tc>
          <w:tcPr>
            <w:tcW w:w="4255" w:type="dxa"/>
            <w:tcBorders>
              <w:top w:val="single" w:sz="4" w:space="0" w:color="auto"/>
              <w:left w:val="single" w:sz="4" w:space="0" w:color="auto"/>
              <w:bottom w:val="single" w:sz="4" w:space="0" w:color="auto"/>
              <w:right w:val="single" w:sz="4" w:space="0" w:color="auto"/>
            </w:tcBorders>
            <w:hideMark/>
          </w:tcPr>
          <w:p w14:paraId="438DB928" w14:textId="77777777" w:rsidR="00723395" w:rsidRPr="00723395" w:rsidRDefault="00723395" w:rsidP="00723395">
            <w:pPr>
              <w:spacing w:after="160" w:line="259" w:lineRule="auto"/>
            </w:pPr>
            <w:r w:rsidRPr="00723395">
              <w:t>For further P.C. discussion</w:t>
            </w:r>
          </w:p>
        </w:tc>
      </w:tr>
      <w:tr w:rsidR="00723395" w:rsidRPr="00723395" w14:paraId="4D9BC8FF" w14:textId="77777777">
        <w:trPr>
          <w:trHeight w:val="353"/>
        </w:trPr>
        <w:tc>
          <w:tcPr>
            <w:tcW w:w="2547" w:type="dxa"/>
            <w:tcBorders>
              <w:top w:val="single" w:sz="4" w:space="0" w:color="auto"/>
              <w:left w:val="single" w:sz="4" w:space="0" w:color="auto"/>
              <w:bottom w:val="single" w:sz="4" w:space="0" w:color="auto"/>
              <w:right w:val="single" w:sz="4" w:space="0" w:color="auto"/>
            </w:tcBorders>
            <w:hideMark/>
          </w:tcPr>
          <w:p w14:paraId="6E2711F9" w14:textId="77777777" w:rsidR="00723395" w:rsidRPr="00723395" w:rsidRDefault="00723395" w:rsidP="00723395">
            <w:pPr>
              <w:spacing w:after="160" w:line="259" w:lineRule="auto"/>
            </w:pPr>
            <w:r w:rsidRPr="00723395">
              <w:t>Date of next meeting</w:t>
            </w:r>
          </w:p>
        </w:tc>
        <w:tc>
          <w:tcPr>
            <w:tcW w:w="7654" w:type="dxa"/>
            <w:tcBorders>
              <w:top w:val="single" w:sz="4" w:space="0" w:color="auto"/>
              <w:left w:val="single" w:sz="4" w:space="0" w:color="auto"/>
              <w:bottom w:val="single" w:sz="4" w:space="0" w:color="auto"/>
              <w:right w:val="single" w:sz="4" w:space="0" w:color="auto"/>
            </w:tcBorders>
            <w:hideMark/>
          </w:tcPr>
          <w:p w14:paraId="6BE95E7D" w14:textId="77777777" w:rsidR="00723395" w:rsidRPr="00723395" w:rsidRDefault="00723395" w:rsidP="00723395">
            <w:pPr>
              <w:spacing w:after="160" w:line="259" w:lineRule="auto"/>
            </w:pPr>
            <w:r w:rsidRPr="00723395">
              <w:t xml:space="preserve">Ken to advise next meeting date for </w:t>
            </w:r>
            <w:r w:rsidRPr="00723395">
              <w:rPr>
                <w:b/>
                <w:bCs/>
              </w:rPr>
              <w:t>end August</w:t>
            </w:r>
          </w:p>
        </w:tc>
        <w:tc>
          <w:tcPr>
            <w:tcW w:w="4255" w:type="dxa"/>
            <w:tcBorders>
              <w:top w:val="single" w:sz="4" w:space="0" w:color="auto"/>
              <w:left w:val="single" w:sz="4" w:space="0" w:color="auto"/>
              <w:bottom w:val="single" w:sz="4" w:space="0" w:color="auto"/>
              <w:right w:val="single" w:sz="4" w:space="0" w:color="auto"/>
            </w:tcBorders>
            <w:hideMark/>
          </w:tcPr>
          <w:p w14:paraId="72DAC3F0" w14:textId="77777777" w:rsidR="00723395" w:rsidRPr="00723395" w:rsidRDefault="00723395" w:rsidP="00723395">
            <w:pPr>
              <w:spacing w:after="160" w:line="259" w:lineRule="auto"/>
            </w:pPr>
            <w:r w:rsidRPr="00723395">
              <w:t>Ken to agree and advise date</w:t>
            </w:r>
          </w:p>
        </w:tc>
      </w:tr>
    </w:tbl>
    <w:p w14:paraId="6C7AAD62" w14:textId="77777777" w:rsidR="00723395" w:rsidRPr="00723395" w:rsidRDefault="00723395" w:rsidP="00723395"/>
    <w:p w14:paraId="1B21729C" w14:textId="77777777" w:rsidR="008E395B" w:rsidRDefault="008E395B"/>
    <w:sectPr w:rsidR="008E395B" w:rsidSect="0072339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06BF8"/>
    <w:multiLevelType w:val="multilevel"/>
    <w:tmpl w:val="D4C8B4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B50DE3"/>
    <w:multiLevelType w:val="hybridMultilevel"/>
    <w:tmpl w:val="CFE8A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5F17B6B"/>
    <w:multiLevelType w:val="hybridMultilevel"/>
    <w:tmpl w:val="34D2B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96846519">
    <w:abstractNumId w:val="1"/>
  </w:num>
  <w:num w:numId="2" w16cid:durableId="717319864">
    <w:abstractNumId w:val="2"/>
  </w:num>
  <w:num w:numId="3" w16cid:durableId="681590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95"/>
    <w:rsid w:val="00062F2B"/>
    <w:rsid w:val="0013084C"/>
    <w:rsid w:val="001968C0"/>
    <w:rsid w:val="001C7527"/>
    <w:rsid w:val="0024529D"/>
    <w:rsid w:val="002E1C71"/>
    <w:rsid w:val="002F09F9"/>
    <w:rsid w:val="003319BF"/>
    <w:rsid w:val="00723395"/>
    <w:rsid w:val="00725B97"/>
    <w:rsid w:val="008E395B"/>
    <w:rsid w:val="00A46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0A4E"/>
  <w15:chartTrackingRefBased/>
  <w15:docId w15:val="{0281455B-C465-43EE-A991-6A002522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395"/>
    <w:rPr>
      <w:rFonts w:eastAsiaTheme="majorEastAsia" w:cstheme="majorBidi"/>
      <w:color w:val="272727" w:themeColor="text1" w:themeTint="D8"/>
    </w:rPr>
  </w:style>
  <w:style w:type="paragraph" w:styleId="Title">
    <w:name w:val="Title"/>
    <w:basedOn w:val="Normal"/>
    <w:next w:val="Normal"/>
    <w:link w:val="TitleChar"/>
    <w:uiPriority w:val="10"/>
    <w:qFormat/>
    <w:rsid w:val="0072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395"/>
    <w:pPr>
      <w:spacing w:before="160"/>
      <w:jc w:val="center"/>
    </w:pPr>
    <w:rPr>
      <w:i/>
      <w:iCs/>
      <w:color w:val="404040" w:themeColor="text1" w:themeTint="BF"/>
    </w:rPr>
  </w:style>
  <w:style w:type="character" w:customStyle="1" w:styleId="QuoteChar">
    <w:name w:val="Quote Char"/>
    <w:basedOn w:val="DefaultParagraphFont"/>
    <w:link w:val="Quote"/>
    <w:uiPriority w:val="29"/>
    <w:rsid w:val="00723395"/>
    <w:rPr>
      <w:i/>
      <w:iCs/>
      <w:color w:val="404040" w:themeColor="text1" w:themeTint="BF"/>
    </w:rPr>
  </w:style>
  <w:style w:type="paragraph" w:styleId="ListParagraph">
    <w:name w:val="List Paragraph"/>
    <w:basedOn w:val="Normal"/>
    <w:uiPriority w:val="34"/>
    <w:qFormat/>
    <w:rsid w:val="00723395"/>
    <w:pPr>
      <w:ind w:left="720"/>
      <w:contextualSpacing/>
    </w:pPr>
  </w:style>
  <w:style w:type="character" w:styleId="IntenseEmphasis">
    <w:name w:val="Intense Emphasis"/>
    <w:basedOn w:val="DefaultParagraphFont"/>
    <w:uiPriority w:val="21"/>
    <w:qFormat/>
    <w:rsid w:val="00723395"/>
    <w:rPr>
      <w:i/>
      <w:iCs/>
      <w:color w:val="0F4761" w:themeColor="accent1" w:themeShade="BF"/>
    </w:rPr>
  </w:style>
  <w:style w:type="paragraph" w:styleId="IntenseQuote">
    <w:name w:val="Intense Quote"/>
    <w:basedOn w:val="Normal"/>
    <w:next w:val="Normal"/>
    <w:link w:val="IntenseQuoteChar"/>
    <w:uiPriority w:val="30"/>
    <w:qFormat/>
    <w:rsid w:val="0072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395"/>
    <w:rPr>
      <w:i/>
      <w:iCs/>
      <w:color w:val="0F4761" w:themeColor="accent1" w:themeShade="BF"/>
    </w:rPr>
  </w:style>
  <w:style w:type="character" w:styleId="IntenseReference">
    <w:name w:val="Intense Reference"/>
    <w:basedOn w:val="DefaultParagraphFont"/>
    <w:uiPriority w:val="32"/>
    <w:qFormat/>
    <w:rsid w:val="00723395"/>
    <w:rPr>
      <w:b/>
      <w:bCs/>
      <w:smallCaps/>
      <w:color w:val="0F4761" w:themeColor="accent1" w:themeShade="BF"/>
      <w:spacing w:val="5"/>
    </w:rPr>
  </w:style>
  <w:style w:type="table" w:styleId="TableGrid">
    <w:name w:val="Table Grid"/>
    <w:basedOn w:val="TableNormal"/>
    <w:uiPriority w:val="39"/>
    <w:rsid w:val="00723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780</Words>
  <Characters>4451</Characters>
  <Application>Microsoft Office Word</Application>
  <DocSecurity>0</DocSecurity>
  <Lines>37</Lines>
  <Paragraphs>10</Paragraphs>
  <ScaleCrop>false</ScaleCrop>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Shacklady</dc:creator>
  <cp:keywords/>
  <dc:description/>
  <cp:lastModifiedBy>Ken Lannon</cp:lastModifiedBy>
  <cp:revision>7</cp:revision>
  <dcterms:created xsi:type="dcterms:W3CDTF">2026-07-03T16:57:00Z</dcterms:created>
  <dcterms:modified xsi:type="dcterms:W3CDTF">2026-07-20T10:37:00Z</dcterms:modified>
</cp:coreProperties>
</file>