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4F122" w14:textId="77777777" w:rsidR="00C267C6" w:rsidRPr="00AC43E4" w:rsidRDefault="00C267C6" w:rsidP="005947FA">
      <w:pPr>
        <w:rPr>
          <w:rFonts w:ascii="Arial" w:hAnsi="Arial" w:cs="Arial"/>
          <w:bCs/>
        </w:rPr>
      </w:pPr>
    </w:p>
    <w:p w14:paraId="2AEBCB2C" w14:textId="77777777" w:rsidR="00C267C6" w:rsidRPr="00AC43E4" w:rsidRDefault="00C267C6" w:rsidP="005947FA">
      <w:pPr>
        <w:rPr>
          <w:rFonts w:ascii="Arial" w:hAnsi="Arial" w:cs="Arial"/>
          <w:bCs/>
        </w:rPr>
        <w:sectPr w:rsidR="00C267C6" w:rsidRPr="00AC43E4" w:rsidSect="00F34C04">
          <w:footerReference w:type="default" r:id="rId8"/>
          <w:type w:val="continuous"/>
          <w:pgSz w:w="11906" w:h="16838"/>
          <w:pgMar w:top="1135" w:right="1440" w:bottom="1440" w:left="1440" w:header="964" w:footer="708" w:gutter="0"/>
          <w:pgNumType w:start="1"/>
          <w:cols w:space="708"/>
          <w:docGrid w:linePitch="360"/>
        </w:sectPr>
      </w:pPr>
    </w:p>
    <w:p w14:paraId="62E650D0" w14:textId="77777777" w:rsidR="00696035" w:rsidRDefault="00696035" w:rsidP="00696035">
      <w:pPr>
        <w:spacing w:after="0"/>
      </w:pPr>
      <w:r w:rsidRPr="00FF09E8">
        <w:rPr>
          <w:b/>
          <w:color w:val="92D050"/>
          <w:sz w:val="96"/>
          <w:szCs w:val="96"/>
        </w:rPr>
        <w:t>V</w:t>
      </w:r>
      <w:r w:rsidRPr="00FF09E8">
        <w:rPr>
          <w:color w:val="000000"/>
        </w:rPr>
        <w:t>of</w:t>
      </w:r>
      <w:r w:rsidRPr="00FF09E8">
        <w:rPr>
          <w:b/>
          <w:color w:val="4472C4"/>
          <w:sz w:val="96"/>
          <w:szCs w:val="96"/>
        </w:rPr>
        <w:t>A</w:t>
      </w:r>
    </w:p>
    <w:p w14:paraId="38B71627" w14:textId="77777777" w:rsidR="00696035" w:rsidRPr="00FF09E8" w:rsidRDefault="00696035" w:rsidP="00696035">
      <w:pPr>
        <w:rPr>
          <w:b/>
          <w:color w:val="4472C4"/>
        </w:rPr>
      </w:pPr>
      <w:r w:rsidRPr="00FF09E8">
        <w:rPr>
          <w:b/>
          <w:color w:val="4472C4"/>
        </w:rPr>
        <w:t>Parish Council</w:t>
      </w:r>
    </w:p>
    <w:p w14:paraId="722CD269" w14:textId="77777777" w:rsidR="00696035" w:rsidRDefault="00696035" w:rsidP="00F34C04">
      <w:pPr>
        <w:jc w:val="center"/>
        <w:rPr>
          <w:rFonts w:ascii="Arial" w:hAnsi="Arial" w:cs="Arial"/>
          <w:b/>
          <w:sz w:val="28"/>
          <w:szCs w:val="28"/>
        </w:rPr>
      </w:pPr>
    </w:p>
    <w:p w14:paraId="2B602759" w14:textId="7E49D993" w:rsidR="00F34C04" w:rsidRDefault="00F34C04" w:rsidP="00F34C04">
      <w:pPr>
        <w:jc w:val="center"/>
        <w:rPr>
          <w:rFonts w:ascii="Arial" w:hAnsi="Arial" w:cs="Arial"/>
          <w:b/>
          <w:sz w:val="28"/>
          <w:szCs w:val="28"/>
        </w:rPr>
      </w:pPr>
      <w:r>
        <w:rPr>
          <w:rFonts w:ascii="Arial" w:hAnsi="Arial" w:cs="Arial"/>
          <w:b/>
          <w:sz w:val="28"/>
          <w:szCs w:val="28"/>
        </w:rPr>
        <w:t>VALE OF ALLEN PARISH COUNCIL</w:t>
      </w:r>
    </w:p>
    <w:p w14:paraId="7C4E9A50" w14:textId="5C12EE6E" w:rsidR="00202E2D" w:rsidRDefault="008D6EDD" w:rsidP="00F34C04">
      <w:pPr>
        <w:jc w:val="center"/>
        <w:rPr>
          <w:rFonts w:ascii="Arial" w:hAnsi="Arial" w:cs="Arial"/>
          <w:b/>
          <w:sz w:val="28"/>
          <w:szCs w:val="28"/>
        </w:rPr>
      </w:pPr>
      <w:r>
        <w:rPr>
          <w:rFonts w:ascii="Arial" w:hAnsi="Arial" w:cs="Arial"/>
          <w:b/>
          <w:sz w:val="28"/>
          <w:szCs w:val="28"/>
        </w:rPr>
        <w:t>TRAINING AND DEVELOPMENT</w:t>
      </w:r>
      <w:r w:rsidR="00CD367E">
        <w:rPr>
          <w:rFonts w:ascii="Arial" w:hAnsi="Arial" w:cs="Arial"/>
          <w:b/>
          <w:sz w:val="28"/>
          <w:szCs w:val="28"/>
        </w:rPr>
        <w:t xml:space="preserve"> POLICY</w:t>
      </w:r>
    </w:p>
    <w:p w14:paraId="27852E35" w14:textId="77777777" w:rsidR="00AC43E4" w:rsidRPr="00AC43E4" w:rsidRDefault="00AC43E4" w:rsidP="00202E2D">
      <w:pPr>
        <w:rPr>
          <w:rFonts w:ascii="Arial" w:hAnsi="Arial" w:cs="Arial"/>
          <w:b/>
          <w:sz w:val="28"/>
          <w:szCs w:val="28"/>
        </w:rPr>
      </w:pPr>
    </w:p>
    <w:p w14:paraId="3E613FF9" w14:textId="61BAFE69" w:rsidR="00077DE1" w:rsidRPr="00AC43E4" w:rsidRDefault="008D6EDD" w:rsidP="009E68C5">
      <w:pPr>
        <w:rPr>
          <w:rFonts w:ascii="Arial" w:hAnsi="Arial" w:cs="Arial"/>
        </w:rPr>
      </w:pPr>
      <w:r>
        <w:rPr>
          <w:rFonts w:ascii="Arial" w:hAnsi="Arial" w:cs="Arial"/>
        </w:rPr>
        <w:t>Purpose and scope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301E5E">
        <w:rPr>
          <w:rFonts w:ascii="Arial" w:hAnsi="Arial" w:cs="Arial"/>
        </w:rPr>
        <w:t>2</w:t>
      </w:r>
    </w:p>
    <w:p w14:paraId="368D4138" w14:textId="2E02E178" w:rsidR="00077DE1" w:rsidRPr="00AC43E4" w:rsidRDefault="008D6EDD" w:rsidP="009E68C5">
      <w:pPr>
        <w:rPr>
          <w:rFonts w:ascii="Arial" w:hAnsi="Arial" w:cs="Arial"/>
        </w:rPr>
      </w:pPr>
      <w:r>
        <w:rPr>
          <w:rFonts w:ascii="Arial" w:hAnsi="Arial" w:cs="Arial"/>
        </w:rPr>
        <w:t>Identifying, meeting</w:t>
      </w:r>
      <w:r w:rsidR="00CC6F6D">
        <w:rPr>
          <w:rFonts w:ascii="Arial" w:hAnsi="Arial" w:cs="Arial"/>
        </w:rPr>
        <w:t>,</w:t>
      </w:r>
      <w:r>
        <w:rPr>
          <w:rFonts w:ascii="Arial" w:hAnsi="Arial" w:cs="Arial"/>
        </w:rPr>
        <w:t xml:space="preserve"> and evaluating training and development needs</w:t>
      </w:r>
      <w:r w:rsidR="00077DE1" w:rsidRPr="00AC43E4">
        <w:rPr>
          <w:rFonts w:ascii="Arial" w:hAnsi="Arial" w:cs="Arial"/>
        </w:rPr>
        <w:tab/>
      </w:r>
      <w:r w:rsidR="00AC43E4">
        <w:rPr>
          <w:rFonts w:ascii="Arial" w:hAnsi="Arial" w:cs="Arial"/>
        </w:rPr>
        <w:tab/>
      </w:r>
      <w:r w:rsidR="00CD367E">
        <w:rPr>
          <w:rFonts w:ascii="Arial" w:hAnsi="Arial" w:cs="Arial"/>
        </w:rPr>
        <w:tab/>
      </w:r>
      <w:r w:rsidR="00301E5E">
        <w:rPr>
          <w:rFonts w:ascii="Arial" w:hAnsi="Arial" w:cs="Arial"/>
        </w:rPr>
        <w:t>2</w:t>
      </w:r>
    </w:p>
    <w:p w14:paraId="7B72FCF4" w14:textId="2D5B33C4" w:rsidR="00CD367E" w:rsidRDefault="008D6EDD" w:rsidP="009E68C5">
      <w:pPr>
        <w:rPr>
          <w:rFonts w:ascii="Arial" w:hAnsi="Arial" w:cs="Arial"/>
        </w:rPr>
      </w:pPr>
      <w:r>
        <w:rPr>
          <w:rFonts w:ascii="Arial" w:hAnsi="Arial" w:cs="Arial"/>
        </w:rPr>
        <w:t>Consideration</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2</w:t>
      </w:r>
    </w:p>
    <w:p w14:paraId="093DEACE" w14:textId="3820C594" w:rsidR="00077DE1" w:rsidRPr="00AC43E4" w:rsidRDefault="008D6EDD" w:rsidP="009E68C5">
      <w:pPr>
        <w:rPr>
          <w:rFonts w:ascii="Arial" w:hAnsi="Arial" w:cs="Arial"/>
        </w:rPr>
      </w:pPr>
      <w:r>
        <w:rPr>
          <w:rFonts w:ascii="Arial" w:hAnsi="Arial" w:cs="Arial"/>
        </w:rPr>
        <w:t>Categorising training and personal development</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3</w:t>
      </w:r>
    </w:p>
    <w:p w14:paraId="008A00A2" w14:textId="68C85BD5" w:rsidR="00077DE1" w:rsidRPr="00AC43E4" w:rsidRDefault="008D6EDD" w:rsidP="009E68C5">
      <w:pPr>
        <w:rPr>
          <w:rFonts w:ascii="Arial" w:hAnsi="Arial" w:cs="Arial"/>
        </w:rPr>
      </w:pPr>
      <w:r>
        <w:rPr>
          <w:rFonts w:ascii="Arial" w:hAnsi="Arial" w:cs="Arial"/>
        </w:rPr>
        <w:t>Guidance for support</w:t>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301E5E">
        <w:rPr>
          <w:rFonts w:ascii="Arial" w:hAnsi="Arial" w:cs="Arial"/>
        </w:rPr>
        <w:t>4</w:t>
      </w:r>
    </w:p>
    <w:p w14:paraId="1E34EC09" w14:textId="365A0B67" w:rsidR="00077DE1" w:rsidRPr="00AC43E4" w:rsidRDefault="008D6EDD" w:rsidP="009E68C5">
      <w:pPr>
        <w:rPr>
          <w:rFonts w:ascii="Arial" w:hAnsi="Arial" w:cs="Arial"/>
        </w:rPr>
      </w:pPr>
      <w:r>
        <w:rPr>
          <w:rFonts w:ascii="Arial" w:hAnsi="Arial" w:cs="Arial"/>
        </w:rPr>
        <w:t>Study leave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301E5E">
        <w:rPr>
          <w:rFonts w:ascii="Arial" w:hAnsi="Arial" w:cs="Arial"/>
        </w:rPr>
        <w:t>4</w:t>
      </w: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17CA2167" w14:textId="77777777" w:rsidR="00CD367E" w:rsidRDefault="00CD367E" w:rsidP="009E68C5">
      <w:pPr>
        <w:rPr>
          <w:rFonts w:ascii="Arial" w:hAnsi="Arial" w:cs="Arial"/>
        </w:rPr>
      </w:pPr>
    </w:p>
    <w:p w14:paraId="2AEE6A0F" w14:textId="77777777" w:rsidR="00CD367E" w:rsidRDefault="00CD367E" w:rsidP="009E68C5">
      <w:pPr>
        <w:rPr>
          <w:rFonts w:ascii="Arial" w:hAnsi="Arial" w:cs="Arial"/>
        </w:rPr>
      </w:pPr>
    </w:p>
    <w:p w14:paraId="7C1F1EAA" w14:textId="77777777" w:rsidR="00CD367E" w:rsidRDefault="00CD367E" w:rsidP="009E68C5">
      <w:pPr>
        <w:rPr>
          <w:rFonts w:ascii="Arial" w:hAnsi="Arial" w:cs="Arial"/>
        </w:rPr>
      </w:pPr>
    </w:p>
    <w:p w14:paraId="7D1DD90A" w14:textId="77777777" w:rsidR="00CD367E" w:rsidRDefault="00CD367E" w:rsidP="009E68C5">
      <w:pPr>
        <w:rPr>
          <w:rFonts w:ascii="Arial" w:hAnsi="Arial" w:cs="Arial"/>
        </w:rPr>
      </w:pPr>
    </w:p>
    <w:p w14:paraId="43318497" w14:textId="77777777" w:rsidR="00CD367E" w:rsidRDefault="00CD367E" w:rsidP="009E68C5">
      <w:pPr>
        <w:rPr>
          <w:rFonts w:ascii="Arial" w:hAnsi="Arial" w:cs="Arial"/>
        </w:rPr>
      </w:pPr>
    </w:p>
    <w:p w14:paraId="06CEFC19" w14:textId="77777777" w:rsidR="00CD367E" w:rsidRDefault="00CD367E" w:rsidP="009E68C5">
      <w:pPr>
        <w:rPr>
          <w:rFonts w:ascii="Arial" w:hAnsi="Arial" w:cs="Arial"/>
        </w:rPr>
      </w:pPr>
    </w:p>
    <w:p w14:paraId="7AF8F9FE" w14:textId="77777777" w:rsidR="00EC6945" w:rsidRDefault="00EC6945" w:rsidP="00CD367E">
      <w:pPr>
        <w:rPr>
          <w:rFonts w:ascii="Arial" w:hAnsi="Arial" w:cs="Arial"/>
        </w:rPr>
      </w:pPr>
    </w:p>
    <w:p w14:paraId="240A1AFE" w14:textId="77777777" w:rsidR="008F0241" w:rsidRDefault="008F0241" w:rsidP="00CD367E">
      <w:pPr>
        <w:rPr>
          <w:rFonts w:ascii="Arial" w:hAnsi="Arial" w:cs="Arial"/>
          <w:b/>
          <w:bCs/>
        </w:rPr>
      </w:pPr>
    </w:p>
    <w:p w14:paraId="02D125C6" w14:textId="77777777" w:rsidR="00DD2202" w:rsidRDefault="00DD2202" w:rsidP="00CD367E">
      <w:pPr>
        <w:rPr>
          <w:rFonts w:ascii="Arial" w:hAnsi="Arial" w:cs="Arial"/>
          <w:b/>
          <w:bCs/>
        </w:rPr>
      </w:pPr>
    </w:p>
    <w:p w14:paraId="077DF0B7" w14:textId="77777777" w:rsidR="008D6EDD" w:rsidRDefault="008D6EDD" w:rsidP="00CD367E">
      <w:pPr>
        <w:rPr>
          <w:rFonts w:ascii="Arial" w:hAnsi="Arial" w:cs="Arial"/>
          <w:b/>
          <w:bCs/>
        </w:rPr>
      </w:pPr>
    </w:p>
    <w:p w14:paraId="58288A6B" w14:textId="77777777" w:rsidR="008D6EDD" w:rsidRDefault="008D6EDD" w:rsidP="00CD367E">
      <w:pPr>
        <w:rPr>
          <w:rFonts w:ascii="Arial" w:hAnsi="Arial" w:cs="Arial"/>
          <w:b/>
          <w:bCs/>
        </w:rPr>
      </w:pPr>
    </w:p>
    <w:p w14:paraId="5B417C45" w14:textId="77777777" w:rsidR="008D6EDD" w:rsidRDefault="008D6EDD" w:rsidP="00CD367E">
      <w:pPr>
        <w:rPr>
          <w:rFonts w:ascii="Arial" w:hAnsi="Arial" w:cs="Arial"/>
          <w:b/>
          <w:bCs/>
        </w:rPr>
      </w:pPr>
    </w:p>
    <w:p w14:paraId="605E3FFC" w14:textId="34DFBB7D" w:rsidR="008D6EDD" w:rsidRPr="008D6EDD" w:rsidRDefault="008D6EDD" w:rsidP="008D6EDD">
      <w:pPr>
        <w:rPr>
          <w:rFonts w:ascii="Arial" w:hAnsi="Arial" w:cs="Arial"/>
          <w:b/>
          <w:bCs/>
        </w:rPr>
      </w:pPr>
      <w:r w:rsidRPr="008D6EDD">
        <w:rPr>
          <w:rFonts w:ascii="Arial" w:hAnsi="Arial" w:cs="Arial"/>
          <w:b/>
          <w:bCs/>
        </w:rPr>
        <w:t>Purpose and scope</w:t>
      </w:r>
    </w:p>
    <w:p w14:paraId="4969ECA8" w14:textId="5089E994" w:rsidR="008D6EDD" w:rsidRDefault="008D6EDD" w:rsidP="008D6EDD">
      <w:pPr>
        <w:rPr>
          <w:rFonts w:ascii="Arial" w:hAnsi="Arial" w:cs="Arial"/>
        </w:rPr>
      </w:pPr>
      <w:r w:rsidRPr="008D6EDD">
        <w:rPr>
          <w:rFonts w:ascii="Arial" w:hAnsi="Arial" w:cs="Arial"/>
        </w:rPr>
        <w:t>This purpose of this policy is to set out the Council’s position on the provision of training and development opportunities for staff</w:t>
      </w:r>
      <w:r w:rsidR="00F34C04">
        <w:rPr>
          <w:rFonts w:ascii="Arial" w:hAnsi="Arial" w:cs="Arial"/>
        </w:rPr>
        <w:t xml:space="preserve"> and councillors</w:t>
      </w:r>
      <w:r w:rsidRPr="008D6EDD">
        <w:rPr>
          <w:rFonts w:ascii="Arial" w:hAnsi="Arial" w:cs="Arial"/>
        </w:rPr>
        <w:t>.</w:t>
      </w:r>
      <w:r>
        <w:rPr>
          <w:rFonts w:ascii="Arial" w:hAnsi="Arial" w:cs="Arial"/>
        </w:rPr>
        <w:t xml:space="preserve"> </w:t>
      </w:r>
      <w:r w:rsidRPr="008D6EDD">
        <w:rPr>
          <w:rFonts w:ascii="Arial" w:hAnsi="Arial" w:cs="Arial"/>
        </w:rPr>
        <w:t>It applies to all staff whether full or part time, temporary or fixed term</w:t>
      </w:r>
      <w:r>
        <w:rPr>
          <w:rFonts w:ascii="Arial" w:hAnsi="Arial" w:cs="Arial"/>
        </w:rPr>
        <w:t>.</w:t>
      </w:r>
    </w:p>
    <w:p w14:paraId="62CB9B94" w14:textId="299EBA9D" w:rsidR="008D6EDD" w:rsidRPr="00301E5E" w:rsidRDefault="008D6EDD" w:rsidP="008D6EDD">
      <w:pPr>
        <w:rPr>
          <w:rFonts w:ascii="Arial" w:hAnsi="Arial" w:cs="Arial"/>
          <w:b/>
          <w:bCs/>
        </w:rPr>
      </w:pPr>
      <w:r w:rsidRPr="00301E5E">
        <w:rPr>
          <w:rFonts w:ascii="Arial" w:hAnsi="Arial" w:cs="Arial"/>
          <w:b/>
          <w:bCs/>
        </w:rPr>
        <w:t>Identifying, Meeting and Evaluating Training and Development Needs</w:t>
      </w:r>
    </w:p>
    <w:p w14:paraId="566BA3B0" w14:textId="77777777" w:rsidR="008D6EDD" w:rsidRDefault="008D6EDD" w:rsidP="008D6EDD">
      <w:pPr>
        <w:rPr>
          <w:rFonts w:ascii="Arial" w:hAnsi="Arial" w:cs="Arial"/>
        </w:rPr>
      </w:pPr>
      <w:r w:rsidRPr="008D6EDD">
        <w:rPr>
          <w:rFonts w:ascii="Arial" w:hAnsi="Arial" w:cs="Arial"/>
        </w:rPr>
        <w:t>Training and development needs will be identified from a variety of sources:</w:t>
      </w:r>
    </w:p>
    <w:p w14:paraId="3013FDA6" w14:textId="55D2A9D5" w:rsidR="008D6EDD" w:rsidRDefault="008D6EDD" w:rsidP="008D6EDD">
      <w:pPr>
        <w:pStyle w:val="ListParagraph"/>
        <w:numPr>
          <w:ilvl w:val="0"/>
          <w:numId w:val="32"/>
        </w:numPr>
        <w:rPr>
          <w:rFonts w:ascii="Arial" w:hAnsi="Arial" w:cs="Arial"/>
        </w:rPr>
      </w:pPr>
      <w:r w:rsidRPr="008D6EDD">
        <w:rPr>
          <w:rFonts w:ascii="Arial" w:hAnsi="Arial" w:cs="Arial"/>
        </w:rPr>
        <w:t>Induction and probationary periods</w:t>
      </w:r>
    </w:p>
    <w:p w14:paraId="0DCA2CC5" w14:textId="4A9DA838" w:rsidR="00F34C04" w:rsidRDefault="00F34C04" w:rsidP="008D6EDD">
      <w:pPr>
        <w:pStyle w:val="ListParagraph"/>
        <w:numPr>
          <w:ilvl w:val="0"/>
          <w:numId w:val="32"/>
        </w:numPr>
        <w:rPr>
          <w:rFonts w:ascii="Arial" w:hAnsi="Arial" w:cs="Arial"/>
        </w:rPr>
      </w:pPr>
      <w:r>
        <w:rPr>
          <w:rFonts w:ascii="Arial" w:hAnsi="Arial" w:cs="Arial"/>
        </w:rPr>
        <w:t>Needs assessment</w:t>
      </w:r>
    </w:p>
    <w:p w14:paraId="1DFD2BDE" w14:textId="77777777" w:rsidR="008D6EDD" w:rsidRDefault="008D6EDD" w:rsidP="008D6EDD">
      <w:pPr>
        <w:pStyle w:val="ListParagraph"/>
        <w:numPr>
          <w:ilvl w:val="0"/>
          <w:numId w:val="32"/>
        </w:numPr>
        <w:rPr>
          <w:rFonts w:ascii="Arial" w:hAnsi="Arial" w:cs="Arial"/>
        </w:rPr>
      </w:pPr>
      <w:r w:rsidRPr="008D6EDD">
        <w:rPr>
          <w:rFonts w:ascii="Arial" w:hAnsi="Arial" w:cs="Arial"/>
        </w:rPr>
        <w:t>One-to-ones</w:t>
      </w:r>
    </w:p>
    <w:p w14:paraId="051C46FF" w14:textId="77777777" w:rsidR="008D6EDD" w:rsidRDefault="008D6EDD" w:rsidP="008D6EDD">
      <w:pPr>
        <w:pStyle w:val="ListParagraph"/>
        <w:numPr>
          <w:ilvl w:val="0"/>
          <w:numId w:val="32"/>
        </w:numPr>
        <w:rPr>
          <w:rFonts w:ascii="Arial" w:hAnsi="Arial" w:cs="Arial"/>
        </w:rPr>
      </w:pPr>
      <w:r w:rsidRPr="008D6EDD">
        <w:rPr>
          <w:rFonts w:ascii="Arial" w:hAnsi="Arial" w:cs="Arial"/>
        </w:rPr>
        <w:t>Appraisal</w:t>
      </w:r>
    </w:p>
    <w:p w14:paraId="5ED45C44" w14:textId="77777777" w:rsidR="008D6EDD" w:rsidRDefault="008D6EDD" w:rsidP="008D6EDD">
      <w:pPr>
        <w:pStyle w:val="ListParagraph"/>
        <w:numPr>
          <w:ilvl w:val="0"/>
          <w:numId w:val="32"/>
        </w:numPr>
        <w:rPr>
          <w:rFonts w:ascii="Arial" w:hAnsi="Arial" w:cs="Arial"/>
        </w:rPr>
      </w:pPr>
      <w:r w:rsidRPr="008D6EDD">
        <w:rPr>
          <w:rFonts w:ascii="Arial" w:hAnsi="Arial" w:cs="Arial"/>
        </w:rPr>
        <w:t>Workforce planning</w:t>
      </w:r>
    </w:p>
    <w:p w14:paraId="009A95FA" w14:textId="77777777" w:rsidR="008D6EDD" w:rsidRDefault="008D6EDD" w:rsidP="008D6EDD">
      <w:pPr>
        <w:pStyle w:val="ListParagraph"/>
        <w:numPr>
          <w:ilvl w:val="0"/>
          <w:numId w:val="32"/>
        </w:numPr>
        <w:rPr>
          <w:rFonts w:ascii="Arial" w:hAnsi="Arial" w:cs="Arial"/>
        </w:rPr>
      </w:pPr>
      <w:r w:rsidRPr="008D6EDD">
        <w:rPr>
          <w:rFonts w:ascii="Arial" w:hAnsi="Arial" w:cs="Arial"/>
        </w:rPr>
        <w:t>Team meetings</w:t>
      </w:r>
    </w:p>
    <w:p w14:paraId="45681BAD" w14:textId="77777777" w:rsidR="008D6EDD" w:rsidRDefault="008D6EDD" w:rsidP="008D6EDD">
      <w:pPr>
        <w:pStyle w:val="ListParagraph"/>
        <w:numPr>
          <w:ilvl w:val="0"/>
          <w:numId w:val="32"/>
        </w:numPr>
        <w:rPr>
          <w:rFonts w:ascii="Arial" w:hAnsi="Arial" w:cs="Arial"/>
        </w:rPr>
      </w:pPr>
      <w:r w:rsidRPr="008D6EDD">
        <w:rPr>
          <w:rFonts w:ascii="Arial" w:hAnsi="Arial" w:cs="Arial"/>
        </w:rPr>
        <w:t>Annual plan</w:t>
      </w:r>
    </w:p>
    <w:p w14:paraId="5E6DEE5B" w14:textId="02565784" w:rsidR="008D6EDD" w:rsidRPr="008D6EDD" w:rsidRDefault="008D6EDD" w:rsidP="008D6EDD">
      <w:pPr>
        <w:pStyle w:val="ListParagraph"/>
        <w:numPr>
          <w:ilvl w:val="0"/>
          <w:numId w:val="32"/>
        </w:numPr>
        <w:rPr>
          <w:rFonts w:ascii="Arial" w:hAnsi="Arial" w:cs="Arial"/>
        </w:rPr>
      </w:pPr>
      <w:r w:rsidRPr="008D6EDD">
        <w:rPr>
          <w:rFonts w:ascii="Arial" w:hAnsi="Arial" w:cs="Arial"/>
        </w:rPr>
        <w:t>Change processes</w:t>
      </w:r>
    </w:p>
    <w:p w14:paraId="7C6FFA8A" w14:textId="1E55DADA" w:rsidR="008D6EDD" w:rsidRDefault="008D6EDD" w:rsidP="008D6EDD">
      <w:pPr>
        <w:rPr>
          <w:rFonts w:ascii="Arial" w:hAnsi="Arial" w:cs="Arial"/>
        </w:rPr>
      </w:pPr>
      <w:r w:rsidRPr="008D6EDD">
        <w:rPr>
          <w:rFonts w:ascii="Arial" w:hAnsi="Arial" w:cs="Arial"/>
        </w:rPr>
        <w:t>In addition, the council will encourage staff</w:t>
      </w:r>
      <w:r w:rsidR="00F34C04">
        <w:rPr>
          <w:rFonts w:ascii="Arial" w:hAnsi="Arial" w:cs="Arial"/>
        </w:rPr>
        <w:t xml:space="preserve"> and councillors</w:t>
      </w:r>
      <w:r w:rsidRPr="008D6EDD">
        <w:rPr>
          <w:rFonts w:ascii="Arial" w:hAnsi="Arial" w:cs="Arial"/>
        </w:rPr>
        <w:t xml:space="preserve"> to identify their own learning styles and will seek to provide a wide variety of learning and training methods, including:</w:t>
      </w:r>
    </w:p>
    <w:p w14:paraId="107347EB" w14:textId="78D77FAC" w:rsidR="008D6EDD" w:rsidRDefault="008D6EDD" w:rsidP="008D6EDD">
      <w:pPr>
        <w:pStyle w:val="ListParagraph"/>
        <w:numPr>
          <w:ilvl w:val="0"/>
          <w:numId w:val="33"/>
        </w:numPr>
        <w:rPr>
          <w:rFonts w:ascii="Arial" w:hAnsi="Arial" w:cs="Arial"/>
        </w:rPr>
      </w:pPr>
      <w:r w:rsidRPr="008D6EDD">
        <w:rPr>
          <w:rFonts w:ascii="Arial" w:hAnsi="Arial" w:cs="Arial"/>
        </w:rPr>
        <w:t xml:space="preserve">Attendance at conferences, </w:t>
      </w:r>
      <w:r w:rsidR="00696035" w:rsidRPr="008D6EDD">
        <w:rPr>
          <w:rFonts w:ascii="Arial" w:hAnsi="Arial" w:cs="Arial"/>
        </w:rPr>
        <w:t>seminars,</w:t>
      </w:r>
      <w:r w:rsidRPr="008D6EDD">
        <w:rPr>
          <w:rFonts w:ascii="Arial" w:hAnsi="Arial" w:cs="Arial"/>
        </w:rPr>
        <w:t xml:space="preserve"> and short courses</w:t>
      </w:r>
    </w:p>
    <w:p w14:paraId="4EF32780" w14:textId="5EB9B23D" w:rsidR="008D6EDD" w:rsidRDefault="008D6EDD" w:rsidP="008D6EDD">
      <w:pPr>
        <w:pStyle w:val="ListParagraph"/>
        <w:numPr>
          <w:ilvl w:val="0"/>
          <w:numId w:val="33"/>
        </w:numPr>
        <w:rPr>
          <w:rFonts w:ascii="Arial" w:hAnsi="Arial" w:cs="Arial"/>
        </w:rPr>
      </w:pPr>
      <w:r w:rsidRPr="008D6EDD">
        <w:rPr>
          <w:rFonts w:ascii="Arial" w:hAnsi="Arial" w:cs="Arial"/>
        </w:rPr>
        <w:t>Online training</w:t>
      </w:r>
    </w:p>
    <w:p w14:paraId="14F7AE39" w14:textId="61A9EDA4" w:rsidR="00F34C04" w:rsidRDefault="00F34C04" w:rsidP="008D6EDD">
      <w:pPr>
        <w:pStyle w:val="ListParagraph"/>
        <w:numPr>
          <w:ilvl w:val="0"/>
          <w:numId w:val="33"/>
        </w:numPr>
        <w:rPr>
          <w:rFonts w:ascii="Arial" w:hAnsi="Arial" w:cs="Arial"/>
        </w:rPr>
      </w:pPr>
      <w:r>
        <w:rPr>
          <w:rFonts w:ascii="Arial" w:hAnsi="Arial" w:cs="Arial"/>
        </w:rPr>
        <w:t>Webinars</w:t>
      </w:r>
    </w:p>
    <w:p w14:paraId="7AA25F4A" w14:textId="77777777" w:rsidR="008D6EDD" w:rsidRDefault="008D6EDD" w:rsidP="008D6EDD">
      <w:pPr>
        <w:pStyle w:val="ListParagraph"/>
        <w:numPr>
          <w:ilvl w:val="0"/>
          <w:numId w:val="33"/>
        </w:numPr>
        <w:rPr>
          <w:rFonts w:ascii="Arial" w:hAnsi="Arial" w:cs="Arial"/>
        </w:rPr>
      </w:pPr>
      <w:r w:rsidRPr="008D6EDD">
        <w:rPr>
          <w:rFonts w:ascii="Arial" w:hAnsi="Arial" w:cs="Arial"/>
        </w:rPr>
        <w:t>Internal coaching</w:t>
      </w:r>
    </w:p>
    <w:p w14:paraId="403741AD" w14:textId="77777777" w:rsidR="008D6EDD" w:rsidRDefault="008D6EDD" w:rsidP="008D6EDD">
      <w:pPr>
        <w:pStyle w:val="ListParagraph"/>
        <w:numPr>
          <w:ilvl w:val="0"/>
          <w:numId w:val="33"/>
        </w:numPr>
        <w:rPr>
          <w:rFonts w:ascii="Arial" w:hAnsi="Arial" w:cs="Arial"/>
        </w:rPr>
      </w:pPr>
      <w:r w:rsidRPr="008D6EDD">
        <w:rPr>
          <w:rFonts w:ascii="Arial" w:hAnsi="Arial" w:cs="Arial"/>
        </w:rPr>
        <w:t>Shared in-house learning resources (books, journals, DVDs etc.)</w:t>
      </w:r>
    </w:p>
    <w:p w14:paraId="39480411" w14:textId="77777777" w:rsidR="008D6EDD" w:rsidRDefault="008D6EDD" w:rsidP="008D6EDD">
      <w:pPr>
        <w:pStyle w:val="ListParagraph"/>
        <w:numPr>
          <w:ilvl w:val="0"/>
          <w:numId w:val="33"/>
        </w:numPr>
        <w:rPr>
          <w:rFonts w:ascii="Arial" w:hAnsi="Arial" w:cs="Arial"/>
        </w:rPr>
      </w:pPr>
      <w:r w:rsidRPr="008D6EDD">
        <w:rPr>
          <w:rFonts w:ascii="Arial" w:hAnsi="Arial" w:cs="Arial"/>
        </w:rPr>
        <w:t>In house training</w:t>
      </w:r>
    </w:p>
    <w:p w14:paraId="20B85453" w14:textId="77777777" w:rsidR="008D6EDD" w:rsidRDefault="008D6EDD" w:rsidP="008D6EDD">
      <w:pPr>
        <w:pStyle w:val="ListParagraph"/>
        <w:numPr>
          <w:ilvl w:val="0"/>
          <w:numId w:val="33"/>
        </w:numPr>
        <w:rPr>
          <w:rFonts w:ascii="Arial" w:hAnsi="Arial" w:cs="Arial"/>
        </w:rPr>
      </w:pPr>
      <w:r w:rsidRPr="008D6EDD">
        <w:rPr>
          <w:rFonts w:ascii="Arial" w:hAnsi="Arial" w:cs="Arial"/>
        </w:rPr>
        <w:t>Work shadowing</w:t>
      </w:r>
    </w:p>
    <w:p w14:paraId="4A008F64" w14:textId="675771DF" w:rsidR="008D6EDD" w:rsidRPr="008D6EDD" w:rsidRDefault="008D6EDD" w:rsidP="008D6EDD">
      <w:pPr>
        <w:pStyle w:val="ListParagraph"/>
        <w:numPr>
          <w:ilvl w:val="0"/>
          <w:numId w:val="33"/>
        </w:numPr>
        <w:rPr>
          <w:rFonts w:ascii="Arial" w:hAnsi="Arial" w:cs="Arial"/>
        </w:rPr>
      </w:pPr>
      <w:r w:rsidRPr="008D6EDD">
        <w:rPr>
          <w:rFonts w:ascii="Arial" w:hAnsi="Arial" w:cs="Arial"/>
        </w:rPr>
        <w:t>Time for self-directed research and learning</w:t>
      </w:r>
    </w:p>
    <w:p w14:paraId="72B99AD9" w14:textId="77777777" w:rsidR="008D6EDD" w:rsidRDefault="008D6EDD" w:rsidP="008D6EDD">
      <w:pPr>
        <w:rPr>
          <w:rFonts w:ascii="Arial" w:hAnsi="Arial" w:cs="Arial"/>
          <w:b/>
          <w:bCs/>
        </w:rPr>
      </w:pPr>
      <w:r w:rsidRPr="008D6EDD">
        <w:rPr>
          <w:rFonts w:ascii="Arial" w:hAnsi="Arial" w:cs="Arial"/>
          <w:b/>
          <w:bCs/>
        </w:rPr>
        <w:t>Consideration</w:t>
      </w:r>
    </w:p>
    <w:p w14:paraId="2D376817" w14:textId="6D498BF3" w:rsidR="008D6EDD" w:rsidRDefault="008D6EDD" w:rsidP="008D6EDD">
      <w:pPr>
        <w:rPr>
          <w:rFonts w:ascii="Arial" w:hAnsi="Arial" w:cs="Arial"/>
          <w:b/>
          <w:bCs/>
        </w:rPr>
      </w:pPr>
      <w:r w:rsidRPr="008D6EDD">
        <w:rPr>
          <w:rFonts w:ascii="Arial" w:hAnsi="Arial" w:cs="Arial"/>
        </w:rPr>
        <w:t>A number of factors will be taken into account when assessing a request from an individual.  This policy provides one element of the decision-making process.</w:t>
      </w:r>
      <w:r>
        <w:rPr>
          <w:rFonts w:ascii="Arial" w:hAnsi="Arial" w:cs="Arial"/>
        </w:rPr>
        <w:t xml:space="preserve"> </w:t>
      </w:r>
      <w:r w:rsidRPr="008D6EDD">
        <w:rPr>
          <w:rFonts w:ascii="Arial" w:hAnsi="Arial" w:cs="Arial"/>
        </w:rPr>
        <w:t>Other factors will include availability of finance and the individual's employment record</w:t>
      </w:r>
      <w:r w:rsidR="00F34C04">
        <w:rPr>
          <w:rFonts w:ascii="Arial" w:hAnsi="Arial" w:cs="Arial"/>
        </w:rPr>
        <w:t xml:space="preserve"> and life experiences</w:t>
      </w:r>
      <w:r w:rsidRPr="008D6EDD">
        <w:rPr>
          <w:rFonts w:ascii="Arial" w:hAnsi="Arial" w:cs="Arial"/>
        </w:rPr>
        <w:t>.</w:t>
      </w:r>
    </w:p>
    <w:p w14:paraId="4EA7BB03" w14:textId="741037BE" w:rsidR="008D6EDD" w:rsidRPr="008D6EDD" w:rsidRDefault="008D6EDD" w:rsidP="008D6EDD">
      <w:pPr>
        <w:rPr>
          <w:rFonts w:ascii="Arial" w:hAnsi="Arial" w:cs="Arial"/>
          <w:b/>
          <w:bCs/>
        </w:rPr>
      </w:pPr>
      <w:r w:rsidRPr="008D6EDD">
        <w:rPr>
          <w:rFonts w:ascii="Arial" w:hAnsi="Arial" w:cs="Arial"/>
        </w:rPr>
        <w:t>In order to ensure that the council is able to consistently evaluate requests, training and development opportunities have been organised into three categories according to the degree of importance each intervention has for different roles.</w:t>
      </w:r>
    </w:p>
    <w:p w14:paraId="6ABEAE8B" w14:textId="44C3C590" w:rsidR="008D6EDD" w:rsidRDefault="008D6EDD" w:rsidP="008D6EDD">
      <w:pPr>
        <w:rPr>
          <w:rFonts w:ascii="Arial" w:hAnsi="Arial" w:cs="Arial"/>
          <w:b/>
          <w:bCs/>
        </w:rPr>
      </w:pPr>
      <w:r w:rsidRPr="008D6EDD">
        <w:rPr>
          <w:rFonts w:ascii="Arial" w:hAnsi="Arial" w:cs="Arial"/>
          <w:b/>
          <w:bCs/>
        </w:rPr>
        <w:t>Categorising training and personal development</w:t>
      </w:r>
    </w:p>
    <w:p w14:paraId="19470694" w14:textId="78E68837" w:rsidR="008D6EDD" w:rsidRPr="008D6EDD" w:rsidRDefault="008D6EDD" w:rsidP="008D6EDD">
      <w:pPr>
        <w:rPr>
          <w:rFonts w:ascii="Arial" w:hAnsi="Arial" w:cs="Arial"/>
        </w:rPr>
      </w:pPr>
      <w:r w:rsidRPr="008D6EDD">
        <w:rPr>
          <w:rFonts w:ascii="Arial" w:hAnsi="Arial" w:cs="Arial"/>
        </w:rPr>
        <w:t>The three categories are as follows:</w:t>
      </w:r>
    </w:p>
    <w:p w14:paraId="597B17B0" w14:textId="64BF4856"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Mandatory </w:t>
      </w:r>
    </w:p>
    <w:p w14:paraId="569893AD" w14:textId="672AA18E" w:rsidR="008D6EDD" w:rsidRDefault="008D6EDD" w:rsidP="008D6EDD">
      <w:pPr>
        <w:rPr>
          <w:rFonts w:ascii="Arial" w:hAnsi="Arial" w:cs="Arial"/>
        </w:rPr>
      </w:pPr>
      <w:r w:rsidRPr="008D6EDD">
        <w:rPr>
          <w:rFonts w:ascii="Arial" w:hAnsi="Arial" w:cs="Arial"/>
        </w:rPr>
        <w:lastRenderedPageBreak/>
        <w:t>Mandatory training is legally required for the post-holder, or a qualification deemed to be so fundamental to the role, that the council makes it a mandatory requirement.  Any mandatory training or qualifications are to be stated on the job description.</w:t>
      </w:r>
      <w:r>
        <w:rPr>
          <w:rFonts w:ascii="Arial" w:hAnsi="Arial" w:cs="Arial"/>
        </w:rPr>
        <w:t xml:space="preserve"> </w:t>
      </w:r>
      <w:r w:rsidRPr="008D6EDD">
        <w:rPr>
          <w:rFonts w:ascii="Arial" w:hAnsi="Arial" w:cs="Arial"/>
        </w:rPr>
        <w:t>For mandatory qualifications, it is unlikely that an applicant would be recruited without having previously attained the qualification. Where a qualification becomes mandatory for the role, the council will provide reasonable assistance for the employee to attain the qualification (see the section on Guidance for Support below).</w:t>
      </w:r>
    </w:p>
    <w:p w14:paraId="7253B9A2" w14:textId="77777777" w:rsidR="00346F12" w:rsidRDefault="008D6EDD" w:rsidP="00346F12">
      <w:pPr>
        <w:rPr>
          <w:rFonts w:ascii="Arial" w:hAnsi="Arial" w:cs="Arial"/>
        </w:rPr>
      </w:pPr>
      <w:r w:rsidRPr="008D6EDD">
        <w:rPr>
          <w:rFonts w:ascii="Arial" w:hAnsi="Arial" w:cs="Arial"/>
        </w:rPr>
        <w:t>Some mandatory training may be specific to a particular job role whilst other training may be a generic requirement</w:t>
      </w:r>
      <w:r>
        <w:rPr>
          <w:rFonts w:ascii="Arial" w:hAnsi="Arial" w:cs="Arial"/>
        </w:rPr>
        <w:t>.</w:t>
      </w:r>
      <w:r w:rsidRPr="008D6EDD">
        <w:rPr>
          <w:rFonts w:ascii="Arial" w:hAnsi="Arial" w:cs="Arial"/>
        </w:rPr>
        <w:t xml:space="preserve"> Examples of mandatory training include:</w:t>
      </w:r>
    </w:p>
    <w:p w14:paraId="64DF8E2E" w14:textId="77777777" w:rsidR="008D6EDD" w:rsidRDefault="008D6EDD" w:rsidP="008D6EDD">
      <w:pPr>
        <w:pStyle w:val="ListParagraph"/>
        <w:numPr>
          <w:ilvl w:val="0"/>
          <w:numId w:val="36"/>
        </w:numPr>
        <w:rPr>
          <w:rFonts w:ascii="Arial" w:hAnsi="Arial" w:cs="Arial"/>
        </w:rPr>
      </w:pPr>
      <w:r w:rsidRPr="008D6EDD">
        <w:rPr>
          <w:rFonts w:ascii="Arial" w:hAnsi="Arial" w:cs="Arial"/>
        </w:rPr>
        <w:t>Health and Safety (Personal Safety, Manual handling, Display Screen equipment)</w:t>
      </w:r>
    </w:p>
    <w:p w14:paraId="1E258F72" w14:textId="5DFD3FA0" w:rsidR="008D6EDD" w:rsidRDefault="008D6EDD" w:rsidP="008D6EDD">
      <w:pPr>
        <w:pStyle w:val="ListParagraph"/>
        <w:numPr>
          <w:ilvl w:val="0"/>
          <w:numId w:val="36"/>
        </w:numPr>
        <w:rPr>
          <w:rFonts w:ascii="Arial" w:hAnsi="Arial" w:cs="Arial"/>
        </w:rPr>
      </w:pPr>
      <w:r w:rsidRPr="008D6EDD">
        <w:rPr>
          <w:rFonts w:ascii="Arial" w:hAnsi="Arial" w:cs="Arial"/>
        </w:rPr>
        <w:t>Data Protection</w:t>
      </w:r>
    </w:p>
    <w:p w14:paraId="577ED229" w14:textId="0D9F8260" w:rsidR="00F34C04" w:rsidRDefault="00F34C04" w:rsidP="008D6EDD">
      <w:pPr>
        <w:pStyle w:val="ListParagraph"/>
        <w:numPr>
          <w:ilvl w:val="0"/>
          <w:numId w:val="36"/>
        </w:numPr>
        <w:rPr>
          <w:rFonts w:ascii="Arial" w:hAnsi="Arial" w:cs="Arial"/>
        </w:rPr>
      </w:pPr>
      <w:r>
        <w:rPr>
          <w:rFonts w:ascii="Arial" w:hAnsi="Arial" w:cs="Arial"/>
        </w:rPr>
        <w:t>Financial management</w:t>
      </w:r>
    </w:p>
    <w:p w14:paraId="3B595DC3" w14:textId="10C56A75" w:rsidR="00F34C04" w:rsidRDefault="00F34C04" w:rsidP="008D6EDD">
      <w:pPr>
        <w:pStyle w:val="ListParagraph"/>
        <w:numPr>
          <w:ilvl w:val="0"/>
          <w:numId w:val="36"/>
        </w:numPr>
        <w:rPr>
          <w:rFonts w:ascii="Arial" w:hAnsi="Arial" w:cs="Arial"/>
        </w:rPr>
      </w:pPr>
      <w:r>
        <w:rPr>
          <w:rFonts w:ascii="Arial" w:hAnsi="Arial" w:cs="Arial"/>
        </w:rPr>
        <w:t>Equality and Diversity</w:t>
      </w:r>
    </w:p>
    <w:p w14:paraId="3507FE46" w14:textId="77777777" w:rsidR="008D6EDD" w:rsidRPr="008D6EDD" w:rsidRDefault="008D6EDD" w:rsidP="008D6EDD">
      <w:pPr>
        <w:pStyle w:val="ListParagraph"/>
        <w:rPr>
          <w:rFonts w:ascii="Arial" w:hAnsi="Arial" w:cs="Arial"/>
        </w:rPr>
      </w:pPr>
    </w:p>
    <w:p w14:paraId="3CBE73C6" w14:textId="7CBA9CFD" w:rsidR="008D6EDD" w:rsidRPr="008D6EDD" w:rsidRDefault="008D6EDD" w:rsidP="008D6EDD">
      <w:pPr>
        <w:pStyle w:val="ListParagraph"/>
        <w:numPr>
          <w:ilvl w:val="0"/>
          <w:numId w:val="35"/>
        </w:numPr>
        <w:rPr>
          <w:rFonts w:ascii="Arial" w:hAnsi="Arial" w:cs="Arial"/>
        </w:rPr>
      </w:pPr>
      <w:r w:rsidRPr="008D6EDD">
        <w:rPr>
          <w:rFonts w:ascii="Arial" w:hAnsi="Arial" w:cs="Arial"/>
        </w:rPr>
        <w:t xml:space="preserve">Desirable </w:t>
      </w:r>
    </w:p>
    <w:p w14:paraId="09714AA5" w14:textId="0A6FB13D" w:rsidR="008D6EDD" w:rsidRDefault="008D6EDD" w:rsidP="008D6EDD">
      <w:pPr>
        <w:rPr>
          <w:rFonts w:ascii="Arial" w:hAnsi="Arial" w:cs="Arial"/>
        </w:rPr>
      </w:pPr>
      <w:r w:rsidRPr="008D6EDD">
        <w:rPr>
          <w:rFonts w:ascii="Arial" w:hAnsi="Arial" w:cs="Arial"/>
        </w:rPr>
        <w:t>Desirable training is not legally required for the post, but it is directly relevant to the individual's job</w:t>
      </w:r>
      <w:r w:rsidR="00F34C04">
        <w:rPr>
          <w:rFonts w:ascii="Arial" w:hAnsi="Arial" w:cs="Arial"/>
        </w:rPr>
        <w:t xml:space="preserve"> or lead responsibilities</w:t>
      </w:r>
      <w:r w:rsidRPr="008D6EDD">
        <w:rPr>
          <w:rFonts w:ascii="Arial" w:hAnsi="Arial" w:cs="Arial"/>
        </w:rPr>
        <w:t>.</w:t>
      </w:r>
      <w:r>
        <w:rPr>
          <w:rFonts w:ascii="Arial" w:hAnsi="Arial" w:cs="Arial"/>
        </w:rPr>
        <w:t xml:space="preserve"> </w:t>
      </w:r>
      <w:r w:rsidRPr="008D6EDD">
        <w:rPr>
          <w:rFonts w:ascii="Arial" w:hAnsi="Arial" w:cs="Arial"/>
        </w:rPr>
        <w:t>Any desirable training or qualifications are to be stated on the job description</w:t>
      </w:r>
      <w:r w:rsidR="00F34C04">
        <w:rPr>
          <w:rFonts w:ascii="Arial" w:hAnsi="Arial" w:cs="Arial"/>
        </w:rPr>
        <w:t xml:space="preserve"> for staff members</w:t>
      </w:r>
      <w:r>
        <w:rPr>
          <w:rFonts w:ascii="Arial" w:hAnsi="Arial" w:cs="Arial"/>
        </w:rPr>
        <w:t>.</w:t>
      </w:r>
    </w:p>
    <w:p w14:paraId="7088C816" w14:textId="083266DD" w:rsidR="008D6EDD" w:rsidRPr="00F34C04" w:rsidRDefault="008D6EDD" w:rsidP="008D6EDD">
      <w:pPr>
        <w:rPr>
          <w:rFonts w:ascii="Arial" w:hAnsi="Arial" w:cs="Arial"/>
        </w:rPr>
      </w:pPr>
      <w:r w:rsidRPr="008D6EDD">
        <w:rPr>
          <w:rFonts w:ascii="Arial" w:hAnsi="Arial" w:cs="Arial"/>
        </w:rPr>
        <w:t>For desirable qualifications or training, an individual may be recruited</w:t>
      </w:r>
      <w:r w:rsidR="00F34C04">
        <w:rPr>
          <w:rFonts w:ascii="Arial" w:hAnsi="Arial" w:cs="Arial"/>
        </w:rPr>
        <w:t xml:space="preserve"> or elected</w:t>
      </w:r>
      <w:r w:rsidRPr="008D6EDD">
        <w:rPr>
          <w:rFonts w:ascii="Arial" w:hAnsi="Arial" w:cs="Arial"/>
        </w:rPr>
        <w:t xml:space="preserve"> without having previously attained the qualification or undergone the training but may be expected to attain the qualification within a defined </w:t>
      </w:r>
      <w:r w:rsidR="00696035" w:rsidRPr="008D6EDD">
        <w:rPr>
          <w:rFonts w:ascii="Arial" w:hAnsi="Arial" w:cs="Arial"/>
        </w:rPr>
        <w:t>period</w:t>
      </w:r>
      <w:r w:rsidRPr="008D6EDD">
        <w:rPr>
          <w:rFonts w:ascii="Arial" w:hAnsi="Arial" w:cs="Arial"/>
        </w:rPr>
        <w:t>.</w:t>
      </w:r>
      <w:r>
        <w:rPr>
          <w:rFonts w:ascii="Arial" w:hAnsi="Arial" w:cs="Arial"/>
        </w:rPr>
        <w:t xml:space="preserve"> </w:t>
      </w:r>
      <w:r w:rsidRPr="008D6EDD">
        <w:rPr>
          <w:rFonts w:ascii="Arial" w:hAnsi="Arial" w:cs="Arial"/>
        </w:rPr>
        <w:t>The need for training may also be identified through one-to-one meetings or annual appraisals.</w:t>
      </w:r>
      <w:r>
        <w:rPr>
          <w:rFonts w:ascii="Arial" w:hAnsi="Arial" w:cs="Arial"/>
        </w:rPr>
        <w:t xml:space="preserve"> </w:t>
      </w:r>
      <w:r w:rsidRPr="008D6EDD">
        <w:rPr>
          <w:rFonts w:ascii="Arial" w:hAnsi="Arial" w:cs="Arial"/>
        </w:rPr>
        <w:t>A desirable qualification is likely to enhance the skills and reputation of the council.</w:t>
      </w:r>
      <w:r>
        <w:rPr>
          <w:rFonts w:ascii="Arial" w:hAnsi="Arial" w:cs="Arial"/>
        </w:rPr>
        <w:t xml:space="preserve"> </w:t>
      </w:r>
      <w:r w:rsidRPr="008D6EDD">
        <w:rPr>
          <w:rFonts w:ascii="Arial" w:hAnsi="Arial" w:cs="Arial"/>
        </w:rPr>
        <w:t>Examples may include:</w:t>
      </w:r>
    </w:p>
    <w:p w14:paraId="3872EC17" w14:textId="08EA1270" w:rsidR="00346F12" w:rsidRDefault="008D6EDD" w:rsidP="008D6EDD">
      <w:pPr>
        <w:pStyle w:val="ListParagraph"/>
        <w:numPr>
          <w:ilvl w:val="0"/>
          <w:numId w:val="38"/>
        </w:numPr>
        <w:rPr>
          <w:rFonts w:ascii="Arial" w:hAnsi="Arial" w:cs="Arial"/>
        </w:rPr>
      </w:pPr>
      <w:r w:rsidRPr="00346F12">
        <w:rPr>
          <w:rFonts w:ascii="Arial" w:hAnsi="Arial" w:cs="Arial"/>
        </w:rPr>
        <w:t>Certificate in Local Council Administration (CiLCA)</w:t>
      </w:r>
    </w:p>
    <w:p w14:paraId="4AC0F67C" w14:textId="77777777" w:rsidR="00346F12" w:rsidRDefault="008D6EDD" w:rsidP="008D6EDD">
      <w:pPr>
        <w:pStyle w:val="ListParagraph"/>
        <w:numPr>
          <w:ilvl w:val="0"/>
          <w:numId w:val="38"/>
        </w:numPr>
        <w:rPr>
          <w:rFonts w:ascii="Arial" w:hAnsi="Arial" w:cs="Arial"/>
        </w:rPr>
      </w:pPr>
      <w:r w:rsidRPr="00346F12">
        <w:rPr>
          <w:rFonts w:ascii="Arial" w:hAnsi="Arial" w:cs="Arial"/>
        </w:rPr>
        <w:t>Cemetery Legal Compliance</w:t>
      </w:r>
    </w:p>
    <w:p w14:paraId="25A53E10" w14:textId="129B3BB8" w:rsidR="00FB490F" w:rsidRPr="00A80145" w:rsidRDefault="00A80145" w:rsidP="00FB490F">
      <w:pPr>
        <w:pStyle w:val="ListParagraph"/>
        <w:numPr>
          <w:ilvl w:val="0"/>
          <w:numId w:val="38"/>
        </w:numPr>
        <w:rPr>
          <w:rFonts w:ascii="Arial" w:hAnsi="Arial" w:cs="Arial"/>
        </w:rPr>
      </w:pPr>
      <w:r w:rsidRPr="00A80145">
        <w:rPr>
          <w:rFonts w:ascii="Arial" w:hAnsi="Arial" w:cs="Arial"/>
        </w:rPr>
        <w:t>Webinar access e.g. Zoom or Microsoft Team</w:t>
      </w:r>
    </w:p>
    <w:p w14:paraId="002EE4A2" w14:textId="77777777" w:rsidR="00FB490F" w:rsidRPr="00FB490F" w:rsidRDefault="00FB490F" w:rsidP="00FB490F">
      <w:pPr>
        <w:pStyle w:val="ListParagraph"/>
        <w:rPr>
          <w:rFonts w:ascii="Arial" w:hAnsi="Arial" w:cs="Arial"/>
        </w:rPr>
      </w:pPr>
    </w:p>
    <w:p w14:paraId="69E4E370" w14:textId="77777777" w:rsidR="00FB490F" w:rsidRDefault="008D6EDD" w:rsidP="008D6EDD">
      <w:pPr>
        <w:pStyle w:val="ListParagraph"/>
        <w:numPr>
          <w:ilvl w:val="0"/>
          <w:numId w:val="35"/>
        </w:numPr>
        <w:rPr>
          <w:rFonts w:ascii="Arial" w:hAnsi="Arial" w:cs="Arial"/>
        </w:rPr>
      </w:pPr>
      <w:r w:rsidRPr="00346F12">
        <w:rPr>
          <w:rFonts w:ascii="Arial" w:hAnsi="Arial" w:cs="Arial"/>
        </w:rPr>
        <w:t>Optional</w:t>
      </w:r>
    </w:p>
    <w:p w14:paraId="4016BF79" w14:textId="60A8AEB2" w:rsidR="008D6EDD" w:rsidRPr="00FB490F" w:rsidRDefault="008D6EDD" w:rsidP="00FB490F">
      <w:pPr>
        <w:rPr>
          <w:rFonts w:ascii="Arial" w:hAnsi="Arial" w:cs="Arial"/>
        </w:rPr>
      </w:pPr>
      <w:r w:rsidRPr="00FB490F">
        <w:rPr>
          <w:rFonts w:ascii="Arial" w:hAnsi="Arial" w:cs="Arial"/>
        </w:rPr>
        <w:t>An optional qualification or optional training may not be directly linked to the individual’s current job</w:t>
      </w:r>
      <w:r w:rsidR="00A80145">
        <w:rPr>
          <w:rFonts w:ascii="Arial" w:hAnsi="Arial" w:cs="Arial"/>
        </w:rPr>
        <w:t xml:space="preserve"> or lead area</w:t>
      </w:r>
      <w:r w:rsidRPr="00FB490F">
        <w:rPr>
          <w:rFonts w:ascii="Arial" w:hAnsi="Arial" w:cs="Arial"/>
        </w:rPr>
        <w:t>.</w:t>
      </w:r>
      <w:r w:rsidR="00346F12" w:rsidRPr="00FB490F">
        <w:rPr>
          <w:rFonts w:ascii="Arial" w:hAnsi="Arial" w:cs="Arial"/>
        </w:rPr>
        <w:t xml:space="preserve"> </w:t>
      </w:r>
      <w:r w:rsidRPr="00FB490F">
        <w:rPr>
          <w:rFonts w:ascii="Arial" w:hAnsi="Arial" w:cs="Arial"/>
        </w:rPr>
        <w:t xml:space="preserve">Optional training or development is generally more beneficial to the individual’s career than it is for the council.  </w:t>
      </w:r>
    </w:p>
    <w:p w14:paraId="57044055" w14:textId="74F730E0" w:rsidR="00346F12" w:rsidRPr="00A80145" w:rsidRDefault="008D6EDD" w:rsidP="008D6EDD">
      <w:pPr>
        <w:rPr>
          <w:rFonts w:ascii="Arial" w:hAnsi="Arial" w:cs="Arial"/>
        </w:rPr>
      </w:pPr>
      <w:r w:rsidRPr="008D6EDD">
        <w:rPr>
          <w:rFonts w:ascii="Arial" w:hAnsi="Arial" w:cs="Arial"/>
        </w:rPr>
        <w:t xml:space="preserve">Personal development aimed at developing the skills or knowledge of an individual </w:t>
      </w:r>
      <w:r w:rsidR="00696035" w:rsidRPr="008D6EDD">
        <w:rPr>
          <w:rFonts w:ascii="Arial" w:hAnsi="Arial" w:cs="Arial"/>
        </w:rPr>
        <w:t>to</w:t>
      </w:r>
      <w:r w:rsidRPr="008D6EDD">
        <w:rPr>
          <w:rFonts w:ascii="Arial" w:hAnsi="Arial" w:cs="Arial"/>
        </w:rPr>
        <w:t xml:space="preserve"> provide a successor for an existing job is deemed to be optional.</w:t>
      </w:r>
      <w:r w:rsidR="00346F12">
        <w:rPr>
          <w:rFonts w:ascii="Arial" w:hAnsi="Arial" w:cs="Arial"/>
        </w:rPr>
        <w:t xml:space="preserve"> </w:t>
      </w:r>
      <w:r w:rsidRPr="008D6EDD">
        <w:rPr>
          <w:rFonts w:ascii="Arial" w:hAnsi="Arial" w:cs="Arial"/>
        </w:rPr>
        <w:t xml:space="preserve">However, depending on the circumstances, training for succession may be ‘desirable’. </w:t>
      </w:r>
    </w:p>
    <w:p w14:paraId="08AB7365" w14:textId="27C8C1DF" w:rsidR="00346F12" w:rsidRPr="00346F12" w:rsidRDefault="008D6EDD" w:rsidP="008D6EDD">
      <w:pPr>
        <w:pStyle w:val="ListParagraph"/>
        <w:numPr>
          <w:ilvl w:val="0"/>
          <w:numId w:val="39"/>
        </w:numPr>
        <w:rPr>
          <w:rFonts w:ascii="Arial" w:hAnsi="Arial" w:cs="Arial"/>
          <w:u w:val="single"/>
        </w:rPr>
      </w:pPr>
      <w:r w:rsidRPr="00346F12">
        <w:rPr>
          <w:rFonts w:ascii="Arial" w:hAnsi="Arial" w:cs="Arial"/>
        </w:rPr>
        <w:t>Community Governance</w:t>
      </w:r>
    </w:p>
    <w:p w14:paraId="078EC2C9" w14:textId="06C04A70" w:rsidR="008D6EDD" w:rsidRPr="00A80145" w:rsidRDefault="00A80145" w:rsidP="008D6EDD">
      <w:pPr>
        <w:pStyle w:val="ListParagraph"/>
        <w:numPr>
          <w:ilvl w:val="0"/>
          <w:numId w:val="39"/>
        </w:numPr>
        <w:rPr>
          <w:rFonts w:ascii="Arial" w:hAnsi="Arial" w:cs="Arial"/>
        </w:rPr>
      </w:pPr>
      <w:r w:rsidRPr="00A80145">
        <w:rPr>
          <w:rFonts w:ascii="Arial" w:hAnsi="Arial" w:cs="Arial"/>
        </w:rPr>
        <w:t>Development Plans</w:t>
      </w:r>
    </w:p>
    <w:p w14:paraId="2B146829" w14:textId="77777777" w:rsidR="00346F12" w:rsidRDefault="00346F12" w:rsidP="00346F12">
      <w:pPr>
        <w:rPr>
          <w:rFonts w:ascii="Arial" w:hAnsi="Arial" w:cs="Arial"/>
          <w:b/>
          <w:bCs/>
        </w:rPr>
      </w:pPr>
      <w:r w:rsidRPr="00346F12">
        <w:rPr>
          <w:rFonts w:ascii="Arial" w:hAnsi="Arial" w:cs="Arial"/>
          <w:b/>
          <w:bCs/>
        </w:rPr>
        <w:t xml:space="preserve">Guidance for support </w:t>
      </w:r>
    </w:p>
    <w:p w14:paraId="50D2931E" w14:textId="4746CC43" w:rsidR="00346F12" w:rsidRPr="00346F12" w:rsidRDefault="00346F12" w:rsidP="00346F12">
      <w:pPr>
        <w:rPr>
          <w:rFonts w:ascii="Arial" w:hAnsi="Arial" w:cs="Arial"/>
          <w:b/>
          <w:bCs/>
        </w:rPr>
      </w:pPr>
      <w:r w:rsidRPr="00346F12">
        <w:rPr>
          <w:rFonts w:ascii="Arial" w:hAnsi="Arial" w:cs="Arial"/>
        </w:rPr>
        <w:t>Support for qualifications, training and personal development can include financial assistance towards the cost of tuition, examinations</w:t>
      </w:r>
      <w:r w:rsidR="00424852">
        <w:rPr>
          <w:rFonts w:ascii="Arial" w:hAnsi="Arial" w:cs="Arial"/>
        </w:rPr>
        <w:t>,</w:t>
      </w:r>
      <w:r w:rsidRPr="00346F12">
        <w:rPr>
          <w:rFonts w:ascii="Arial" w:hAnsi="Arial" w:cs="Arial"/>
        </w:rPr>
        <w:t xml:space="preserve"> and resource materials </w:t>
      </w:r>
      <w:r w:rsidR="00A80145">
        <w:rPr>
          <w:rFonts w:ascii="Arial" w:hAnsi="Arial" w:cs="Arial"/>
        </w:rPr>
        <w:t xml:space="preserve">(and staff </w:t>
      </w:r>
      <w:r w:rsidRPr="00346F12">
        <w:rPr>
          <w:rFonts w:ascii="Arial" w:hAnsi="Arial" w:cs="Arial"/>
        </w:rPr>
        <w:t>in addition to half / day release and time off for study leave and taking the examination</w:t>
      </w:r>
      <w:r w:rsidR="00A80145">
        <w:rPr>
          <w:rFonts w:ascii="Arial" w:hAnsi="Arial" w:cs="Arial"/>
        </w:rPr>
        <w:t>)</w:t>
      </w:r>
      <w:r w:rsidRPr="00346F12">
        <w:rPr>
          <w:rFonts w:ascii="Arial" w:hAnsi="Arial" w:cs="Arial"/>
        </w:rPr>
        <w:t>.</w:t>
      </w:r>
      <w:r>
        <w:rPr>
          <w:rFonts w:ascii="Arial" w:hAnsi="Arial" w:cs="Arial"/>
        </w:rPr>
        <w:t xml:space="preserve"> </w:t>
      </w:r>
      <w:r w:rsidRPr="00346F12">
        <w:rPr>
          <w:rFonts w:ascii="Arial" w:hAnsi="Arial" w:cs="Arial"/>
        </w:rPr>
        <w:t xml:space="preserve">Any </w:t>
      </w:r>
      <w:r w:rsidRPr="00346F12">
        <w:rPr>
          <w:rFonts w:ascii="Arial" w:hAnsi="Arial" w:cs="Arial"/>
        </w:rPr>
        <w:lastRenderedPageBreak/>
        <w:t xml:space="preserve">financial and non-financial support to training and development is entirely at the discretion of the council.   </w:t>
      </w:r>
    </w:p>
    <w:p w14:paraId="21DAAA48" w14:textId="5AC909DF" w:rsidR="00346F12" w:rsidRDefault="00A80145" w:rsidP="00346F12">
      <w:pPr>
        <w:rPr>
          <w:rFonts w:ascii="Arial" w:hAnsi="Arial" w:cs="Arial"/>
        </w:rPr>
      </w:pPr>
      <w:r>
        <w:rPr>
          <w:rFonts w:ascii="Arial" w:hAnsi="Arial" w:cs="Arial"/>
        </w:rPr>
        <w:t>For staff, a</w:t>
      </w:r>
      <w:r w:rsidR="00346F12" w:rsidRPr="00346F12">
        <w:rPr>
          <w:rFonts w:ascii="Arial" w:hAnsi="Arial" w:cs="Arial"/>
        </w:rPr>
        <w:t xml:space="preserve">ny financial support </w:t>
      </w:r>
      <w:r w:rsidR="00696035" w:rsidRPr="00346F12">
        <w:rPr>
          <w:rFonts w:ascii="Arial" w:hAnsi="Arial" w:cs="Arial"/>
        </w:rPr>
        <w:t>more than</w:t>
      </w:r>
      <w:r w:rsidR="00346F12" w:rsidRPr="00346F12">
        <w:rPr>
          <w:rFonts w:ascii="Arial" w:hAnsi="Arial" w:cs="Arial"/>
        </w:rPr>
        <w:t xml:space="preserve"> £</w:t>
      </w:r>
      <w:r>
        <w:rPr>
          <w:rFonts w:ascii="Arial" w:hAnsi="Arial" w:cs="Arial"/>
        </w:rPr>
        <w:t>1,000</w:t>
      </w:r>
      <w:r w:rsidR="00346F12" w:rsidRPr="00346F12">
        <w:rPr>
          <w:rFonts w:ascii="Arial" w:hAnsi="Arial" w:cs="Arial"/>
        </w:rPr>
        <w:t xml:space="preserve">, will always be conditional upon the employee’s agreement to either a full or partial repayment of the financial support provided.  The council reserves the right to reclaim financial support where the </w:t>
      </w:r>
      <w:r w:rsidR="00696035" w:rsidRPr="00346F12">
        <w:rPr>
          <w:rFonts w:ascii="Arial" w:hAnsi="Arial" w:cs="Arial"/>
        </w:rPr>
        <w:t>employee.</w:t>
      </w:r>
    </w:p>
    <w:p w14:paraId="611C7465" w14:textId="77777777" w:rsidR="00346F12" w:rsidRDefault="00346F12" w:rsidP="00346F12">
      <w:pPr>
        <w:pStyle w:val="ListParagraph"/>
        <w:numPr>
          <w:ilvl w:val="0"/>
          <w:numId w:val="40"/>
        </w:numPr>
        <w:rPr>
          <w:rFonts w:ascii="Arial" w:hAnsi="Arial" w:cs="Arial"/>
        </w:rPr>
      </w:pPr>
      <w:r w:rsidRPr="00346F12">
        <w:rPr>
          <w:rFonts w:ascii="Arial" w:hAnsi="Arial" w:cs="Arial"/>
        </w:rPr>
        <w:t>Leaves the council during the duration of the course, or up-to 1 year following completion of the course.</w:t>
      </w:r>
    </w:p>
    <w:p w14:paraId="4C87C6A5" w14:textId="77777777" w:rsidR="00346F12" w:rsidRDefault="00346F12" w:rsidP="00346F12">
      <w:pPr>
        <w:pStyle w:val="ListParagraph"/>
        <w:numPr>
          <w:ilvl w:val="0"/>
          <w:numId w:val="40"/>
        </w:numPr>
        <w:rPr>
          <w:rFonts w:ascii="Arial" w:hAnsi="Arial" w:cs="Arial"/>
        </w:rPr>
      </w:pPr>
      <w:r w:rsidRPr="00346F12">
        <w:rPr>
          <w:rFonts w:ascii="Arial" w:hAnsi="Arial" w:cs="Arial"/>
        </w:rPr>
        <w:t>Fails to complete the training</w:t>
      </w:r>
    </w:p>
    <w:p w14:paraId="0E4A8B96" w14:textId="2B45D9A1" w:rsidR="00346F12" w:rsidRPr="00346F12" w:rsidRDefault="00346F12" w:rsidP="00346F12">
      <w:pPr>
        <w:pStyle w:val="ListParagraph"/>
        <w:numPr>
          <w:ilvl w:val="0"/>
          <w:numId w:val="40"/>
        </w:numPr>
        <w:rPr>
          <w:rFonts w:ascii="Arial" w:hAnsi="Arial" w:cs="Arial"/>
        </w:rPr>
      </w:pPr>
      <w:r w:rsidRPr="00346F12">
        <w:rPr>
          <w:rFonts w:ascii="Arial" w:hAnsi="Arial" w:cs="Arial"/>
        </w:rPr>
        <w:t>Fails to attend training without good reason</w:t>
      </w:r>
    </w:p>
    <w:p w14:paraId="5CD9A9AB" w14:textId="2845F7E9" w:rsidR="00346F12" w:rsidRPr="00346F12" w:rsidRDefault="00346F12" w:rsidP="00346F12">
      <w:pPr>
        <w:rPr>
          <w:rFonts w:ascii="Arial" w:hAnsi="Arial" w:cs="Arial"/>
          <w:b/>
          <w:bCs/>
        </w:rPr>
      </w:pPr>
      <w:r w:rsidRPr="00346F12">
        <w:rPr>
          <w:rFonts w:ascii="Arial" w:hAnsi="Arial" w:cs="Arial"/>
          <w:b/>
          <w:bCs/>
        </w:rPr>
        <w:t xml:space="preserve">Study </w:t>
      </w:r>
      <w:r w:rsidR="00A80145">
        <w:rPr>
          <w:rFonts w:ascii="Arial" w:hAnsi="Arial" w:cs="Arial"/>
          <w:b/>
          <w:bCs/>
        </w:rPr>
        <w:t>L</w:t>
      </w:r>
      <w:r w:rsidRPr="00346F12">
        <w:rPr>
          <w:rFonts w:ascii="Arial" w:hAnsi="Arial" w:cs="Arial"/>
          <w:b/>
          <w:bCs/>
        </w:rPr>
        <w:t>eave</w:t>
      </w:r>
      <w:r w:rsidR="00A80145">
        <w:rPr>
          <w:rFonts w:ascii="Arial" w:hAnsi="Arial" w:cs="Arial"/>
          <w:b/>
          <w:bCs/>
        </w:rPr>
        <w:t xml:space="preserve"> for staff</w:t>
      </w:r>
    </w:p>
    <w:p w14:paraId="38655B20" w14:textId="58CE6A33" w:rsidR="00346F12" w:rsidRDefault="00346F12" w:rsidP="00346F12">
      <w:pPr>
        <w:rPr>
          <w:rFonts w:ascii="Arial" w:hAnsi="Arial" w:cs="Arial"/>
        </w:rPr>
      </w:pPr>
      <w:r w:rsidRPr="00346F12">
        <w:rPr>
          <w:rFonts w:ascii="Arial" w:hAnsi="Arial" w:cs="Arial"/>
        </w:rPr>
        <w:t xml:space="preserve">Where individual </w:t>
      </w:r>
      <w:r w:rsidR="00A80145">
        <w:rPr>
          <w:rFonts w:ascii="Arial" w:hAnsi="Arial" w:cs="Arial"/>
        </w:rPr>
        <w:t xml:space="preserve">staff member </w:t>
      </w:r>
      <w:r w:rsidRPr="00346F12">
        <w:rPr>
          <w:rFonts w:ascii="Arial" w:hAnsi="Arial" w:cs="Arial"/>
        </w:rPr>
        <w:t>requires study leave to undertake mandatory training, they will be able to take all the leave within normal working hours.</w:t>
      </w:r>
    </w:p>
    <w:p w14:paraId="54D99385" w14:textId="01CD1C65" w:rsidR="00346F12" w:rsidRPr="00346F12" w:rsidRDefault="00346F12" w:rsidP="00346F12">
      <w:pPr>
        <w:rPr>
          <w:rFonts w:ascii="Arial" w:hAnsi="Arial" w:cs="Arial"/>
        </w:rPr>
      </w:pPr>
      <w:r w:rsidRPr="00346F12">
        <w:rPr>
          <w:rFonts w:ascii="Arial" w:hAnsi="Arial" w:cs="Arial"/>
        </w:rPr>
        <w:t>Where individuals require study leave to undertake study which is not mandatory but part of the individual’s formal continuous professional development, the council will contribute up to 50% of study leave time, to a maximum of 3 days per annum.</w:t>
      </w:r>
    </w:p>
    <w:p w14:paraId="50E7D238" w14:textId="77777777" w:rsidR="00346F12" w:rsidRDefault="00346F12" w:rsidP="00346F12">
      <w:pPr>
        <w:rPr>
          <w:rFonts w:ascii="Arial" w:hAnsi="Arial" w:cs="Arial"/>
        </w:rPr>
      </w:pPr>
      <w:r w:rsidRPr="00346F12">
        <w:rPr>
          <w:rFonts w:ascii="Arial" w:hAnsi="Arial" w:cs="Arial"/>
        </w:rPr>
        <w:t>Where individuals require study leave to undertake training which is not mandatory but part of the individual’s desire for career development, the council will contribute up to 3 days study leave per annum for courses which are directly related to the individual’s role.</w:t>
      </w:r>
    </w:p>
    <w:p w14:paraId="54FC5E9D" w14:textId="4969F51C" w:rsidR="00346F12" w:rsidRDefault="00346F12" w:rsidP="00346F12">
      <w:pPr>
        <w:rPr>
          <w:rFonts w:ascii="Arial" w:hAnsi="Arial" w:cs="Arial"/>
        </w:rPr>
      </w:pPr>
      <w:r w:rsidRPr="00346F12">
        <w:rPr>
          <w:rFonts w:ascii="Arial" w:hAnsi="Arial" w:cs="Arial"/>
        </w:rPr>
        <w:t>Time off for study leave must be approved in advance.</w:t>
      </w:r>
      <w:r>
        <w:rPr>
          <w:rFonts w:ascii="Arial" w:hAnsi="Arial" w:cs="Arial"/>
        </w:rPr>
        <w:t xml:space="preserve"> </w:t>
      </w:r>
      <w:r w:rsidRPr="00346F12">
        <w:rPr>
          <w:rFonts w:ascii="Arial" w:hAnsi="Arial" w:cs="Arial"/>
        </w:rPr>
        <w:t>To make a request the individual is asked to write to the Chairman of the Council, setting out the details of the course of study, how it relates to their work, and the time being requested.</w:t>
      </w:r>
    </w:p>
    <w:p w14:paraId="09256DE3" w14:textId="4C6C4E7C" w:rsidR="00346F12" w:rsidRDefault="00346F12" w:rsidP="00346F12">
      <w:pPr>
        <w:rPr>
          <w:rFonts w:ascii="Arial" w:hAnsi="Arial" w:cs="Arial"/>
        </w:rPr>
      </w:pPr>
      <w:r w:rsidRPr="00346F12">
        <w:rPr>
          <w:rFonts w:ascii="Arial" w:hAnsi="Arial" w:cs="Arial"/>
        </w:rPr>
        <w:t>No study leave will be granted where individuals undertake study</w:t>
      </w:r>
      <w:r w:rsidR="00A80145">
        <w:rPr>
          <w:rFonts w:ascii="Arial" w:hAnsi="Arial" w:cs="Arial"/>
        </w:rPr>
        <w:t>,</w:t>
      </w:r>
      <w:r w:rsidRPr="00346F12">
        <w:rPr>
          <w:rFonts w:ascii="Arial" w:hAnsi="Arial" w:cs="Arial"/>
        </w:rPr>
        <w:t xml:space="preserve"> which is not required for their role, or not directly related to their role. However, the Chairman of the Council will consider requests for flexible working to allow the study to take place, as long as the needs of the council can be met.</w:t>
      </w:r>
    </w:p>
    <w:p w14:paraId="12ED175C" w14:textId="3DF2335F"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132FA270" w14:textId="7168ECE6" w:rsidR="00A80145" w:rsidRDefault="00DD71A4" w:rsidP="00DD71A4">
      <w:pPr>
        <w:rPr>
          <w:rFonts w:ascii="Arial" w:hAnsi="Arial" w:cs="Arial"/>
        </w:rPr>
      </w:pPr>
      <w:r>
        <w:rPr>
          <w:rFonts w:ascii="Arial" w:hAnsi="Arial" w:cs="Arial"/>
        </w:rPr>
        <w:br/>
      </w:r>
    </w:p>
    <w:p w14:paraId="288B89D1" w14:textId="25ECA476" w:rsidR="00A80145" w:rsidRDefault="008238CF" w:rsidP="00DD71A4">
      <w:pPr>
        <w:rPr>
          <w:rFonts w:ascii="Arial" w:hAnsi="Arial" w:cs="Arial"/>
        </w:rPr>
      </w:pPr>
      <w:r>
        <w:rPr>
          <w:rFonts w:ascii="Arial" w:hAnsi="Arial" w:cs="Arial"/>
        </w:rPr>
        <w:t xml:space="preserve">Vice </w:t>
      </w:r>
      <w:r w:rsidR="00A80145">
        <w:rPr>
          <w:rFonts w:ascii="Arial" w:hAnsi="Arial" w:cs="Arial"/>
        </w:rPr>
        <w:t xml:space="preserve">Chairman: </w:t>
      </w:r>
      <w:r>
        <w:rPr>
          <w:rFonts w:ascii="Brush Script MT" w:hAnsi="Brush Script MT" w:cs="Arial"/>
          <w:sz w:val="32"/>
          <w:szCs w:val="32"/>
        </w:rPr>
        <w:t>K Lannon</w:t>
      </w:r>
    </w:p>
    <w:p w14:paraId="5E983F03" w14:textId="08EE8AE1" w:rsidR="00DD71A4" w:rsidRDefault="00A80145" w:rsidP="00DD71A4">
      <w:pPr>
        <w:rPr>
          <w:rFonts w:ascii="Arial" w:hAnsi="Arial" w:cs="Arial"/>
        </w:rPr>
      </w:pPr>
      <w:r>
        <w:rPr>
          <w:rFonts w:ascii="Arial" w:hAnsi="Arial" w:cs="Arial"/>
        </w:rPr>
        <w:t xml:space="preserve">Review </w:t>
      </w:r>
      <w:r w:rsidR="00512179" w:rsidRPr="00512179">
        <w:rPr>
          <w:rFonts w:ascii="Arial" w:hAnsi="Arial" w:cs="Arial"/>
        </w:rPr>
        <w:t>Date</w:t>
      </w:r>
      <w:r>
        <w:rPr>
          <w:rFonts w:ascii="Arial" w:hAnsi="Arial" w:cs="Arial"/>
        </w:rPr>
        <w:t xml:space="preserve">: </w:t>
      </w:r>
      <w:r w:rsidR="008238CF">
        <w:rPr>
          <w:rFonts w:ascii="Arial" w:hAnsi="Arial" w:cs="Arial"/>
        </w:rPr>
        <w:t>2</w:t>
      </w:r>
      <w:r w:rsidR="00696035">
        <w:rPr>
          <w:rFonts w:ascii="Arial" w:hAnsi="Arial" w:cs="Arial"/>
        </w:rPr>
        <w:t xml:space="preserve"> </w:t>
      </w:r>
      <w:r>
        <w:rPr>
          <w:rFonts w:ascii="Arial" w:hAnsi="Arial" w:cs="Arial"/>
        </w:rPr>
        <w:t>June 202</w:t>
      </w:r>
      <w:r w:rsidR="008238CF">
        <w:rPr>
          <w:rFonts w:ascii="Arial" w:hAnsi="Arial" w:cs="Arial"/>
        </w:rPr>
        <w:t>6</w:t>
      </w:r>
    </w:p>
    <w:p w14:paraId="392185F4" w14:textId="77777777" w:rsidR="00DD71A4" w:rsidRDefault="00DD71A4" w:rsidP="00DD71A4">
      <w:pPr>
        <w:rPr>
          <w:rFonts w:ascii="Arial" w:hAnsi="Arial" w:cs="Arial"/>
        </w:rPr>
      </w:pPr>
    </w:p>
    <w:p w14:paraId="6B1D30FB" w14:textId="39803429" w:rsidR="00DD71A4" w:rsidRPr="00DD71A4" w:rsidRDefault="00DD71A4" w:rsidP="00DD71A4">
      <w:pPr>
        <w:jc w:val="center"/>
        <w:rPr>
          <w:rFonts w:ascii="Arial" w:hAnsi="Arial" w:cs="Arial"/>
        </w:rPr>
      </w:pPr>
      <w:r>
        <w:rPr>
          <w:rFonts w:ascii="Arial" w:hAnsi="Arial" w:cs="Arial"/>
        </w:rPr>
        <w:t xml:space="preserve">— </w:t>
      </w:r>
      <w:r w:rsidRPr="00DD71A4">
        <w:rPr>
          <w:rFonts w:ascii="Arial" w:hAnsi="Arial" w:cs="Arial"/>
        </w:rPr>
        <w:t xml:space="preserve">policy ends here </w:t>
      </w:r>
      <w:r>
        <w:rPr>
          <w:rFonts w:ascii="Arial" w:hAnsi="Arial" w:cs="Arial"/>
        </w:rPr>
        <w:t>—</w:t>
      </w:r>
    </w:p>
    <w:p w14:paraId="2870F74B" w14:textId="77777777" w:rsidR="00346F12" w:rsidRDefault="00346F12" w:rsidP="00A00292">
      <w:pPr>
        <w:rPr>
          <w:rFonts w:ascii="Arial" w:hAnsi="Arial" w:cs="Arial"/>
          <w:b/>
          <w:bCs/>
        </w:rPr>
      </w:pPr>
    </w:p>
    <w:p w14:paraId="3AA4A329" w14:textId="77777777" w:rsidR="00C21CEB" w:rsidRDefault="00C21CEB" w:rsidP="00AB7EFF">
      <w:pPr>
        <w:rPr>
          <w:rFonts w:ascii="Arial" w:hAnsi="Arial" w:cs="Arial"/>
          <w:b/>
          <w:bCs/>
        </w:rPr>
      </w:pPr>
    </w:p>
    <w:p w14:paraId="773BC085" w14:textId="77777777" w:rsidR="00C21CEB" w:rsidRDefault="00C21CEB" w:rsidP="00AB7EFF">
      <w:pPr>
        <w:rPr>
          <w:rFonts w:ascii="Arial" w:hAnsi="Arial" w:cs="Arial"/>
          <w:b/>
          <w:bCs/>
        </w:rPr>
      </w:pPr>
    </w:p>
    <w:p w14:paraId="7F4763B6" w14:textId="77777777" w:rsidR="00696035" w:rsidRDefault="00696035" w:rsidP="00AB7EFF">
      <w:pPr>
        <w:rPr>
          <w:rFonts w:ascii="Arial" w:hAnsi="Arial" w:cs="Arial"/>
          <w:b/>
          <w:bCs/>
        </w:rPr>
      </w:pPr>
    </w:p>
    <w:p w14:paraId="2DA83921" w14:textId="591434D5" w:rsidR="00AB7EFF" w:rsidRDefault="00AB7EFF" w:rsidP="00AB7EFF">
      <w:pPr>
        <w:rPr>
          <w:rFonts w:ascii="Arial" w:hAnsi="Arial" w:cs="Arial"/>
          <w:b/>
          <w:bCs/>
        </w:rPr>
      </w:pPr>
      <w:r>
        <w:rPr>
          <w:rFonts w:ascii="Arial" w:hAnsi="Arial" w:cs="Arial"/>
          <w:b/>
          <w:bCs/>
        </w:rPr>
        <w:t>Notes</w:t>
      </w:r>
    </w:p>
    <w:p w14:paraId="1A59920D" w14:textId="77777777" w:rsidR="00AB7EFF" w:rsidRDefault="00AB7EFF" w:rsidP="00AB7EFF">
      <w:pPr>
        <w:pStyle w:val="ListParagraph"/>
        <w:numPr>
          <w:ilvl w:val="0"/>
          <w:numId w:val="41"/>
        </w:numPr>
        <w:rPr>
          <w:rFonts w:ascii="Arial" w:hAnsi="Arial" w:cs="Arial"/>
        </w:rPr>
      </w:pPr>
      <w:r w:rsidRPr="00AB7EFF">
        <w:rPr>
          <w:rFonts w:ascii="Arial" w:hAnsi="Arial" w:cs="Arial"/>
        </w:rPr>
        <w:t>Green Book terms</w:t>
      </w:r>
    </w:p>
    <w:p w14:paraId="0B24BB6A" w14:textId="77777777" w:rsidR="00AB7EFF" w:rsidRDefault="00AB7EFF" w:rsidP="00AB7EFF">
      <w:pPr>
        <w:rPr>
          <w:rFonts w:ascii="Arial" w:hAnsi="Arial" w:cs="Arial"/>
        </w:rPr>
      </w:pPr>
      <w:r w:rsidRPr="00AB7EFF">
        <w:rPr>
          <w:rFonts w:ascii="Arial" w:hAnsi="Arial" w:cs="Arial"/>
        </w:rPr>
        <w:t>If the council adopts Green Book terms and conditions of employment, staff attending or undertaking required training are entitled to payment of normal earnings; all prescribed fees and other relevant expenses arising. Employees are also entitled to paid leave for the purpose of sitting for required examinations. When attending training courses outside contracted daily hours, part-time employees should be paid on the same basis as fulltime employees.</w:t>
      </w:r>
    </w:p>
    <w:p w14:paraId="057BABDF" w14:textId="5DEA2C69" w:rsidR="00AB7EFF" w:rsidRPr="00AB7EFF" w:rsidRDefault="00AB7EFF" w:rsidP="00AB7EFF">
      <w:pPr>
        <w:pStyle w:val="ListParagraph"/>
        <w:numPr>
          <w:ilvl w:val="0"/>
          <w:numId w:val="41"/>
        </w:numPr>
        <w:rPr>
          <w:rFonts w:ascii="Arial" w:hAnsi="Arial" w:cs="Arial"/>
        </w:rPr>
      </w:pPr>
      <w:r w:rsidRPr="00AB7EFF">
        <w:rPr>
          <w:rFonts w:ascii="Arial" w:hAnsi="Arial" w:cs="Arial"/>
        </w:rPr>
        <w:t>“Being a good employer – a guide for parish and town councillors”.</w:t>
      </w:r>
    </w:p>
    <w:p w14:paraId="7F50D0E4" w14:textId="0F2AD6F4" w:rsidR="00AB7EFF" w:rsidRDefault="00AB7EFF" w:rsidP="00A00292">
      <w:pPr>
        <w:rPr>
          <w:rFonts w:ascii="Arial" w:hAnsi="Arial" w:cs="Arial"/>
        </w:rPr>
      </w:pPr>
      <w:r w:rsidRPr="00AB7EFF">
        <w:rPr>
          <w:rFonts w:ascii="Arial" w:hAnsi="Arial" w:cs="Arial"/>
        </w:rPr>
        <w:t xml:space="preserve">The “Being a good employer guide” provides comprehensive advice and guidance around training and development, including what a policy might </w:t>
      </w:r>
      <w:r w:rsidR="00696035" w:rsidRPr="00AB7EFF">
        <w:rPr>
          <w:rFonts w:ascii="Arial" w:hAnsi="Arial" w:cs="Arial"/>
        </w:rPr>
        <w:t>contain,</w:t>
      </w:r>
      <w:r w:rsidRPr="00AB7EFF">
        <w:rPr>
          <w:rFonts w:ascii="Arial" w:hAnsi="Arial" w:cs="Arial"/>
        </w:rPr>
        <w:t xml:space="preserve"> identifying training needs, as well as information and guidance on appraisal.</w:t>
      </w:r>
    </w:p>
    <w:p w14:paraId="0F36CC12" w14:textId="58A5064B" w:rsidR="00A00292" w:rsidRPr="00A00292" w:rsidRDefault="00A00292" w:rsidP="00A00292">
      <w:pPr>
        <w:rPr>
          <w:rFonts w:ascii="Arial" w:hAnsi="Arial" w:cs="Arial"/>
          <w:b/>
          <w:bCs/>
        </w:rPr>
      </w:pPr>
      <w:r w:rsidRPr="00A00292">
        <w:rPr>
          <w:rFonts w:ascii="Arial" w:hAnsi="Arial" w:cs="Arial"/>
          <w:b/>
          <w:bCs/>
        </w:rPr>
        <w:t>Important notice</w:t>
      </w:r>
    </w:p>
    <w:p w14:paraId="5EAF31D7" w14:textId="77777777" w:rsidR="00A00292" w:rsidRDefault="00A00292" w:rsidP="00A00292">
      <w:pPr>
        <w:rPr>
          <w:rFonts w:ascii="Arial" w:hAnsi="Arial" w:cs="Arial"/>
        </w:rPr>
      </w:pPr>
      <w:r w:rsidRPr="00A00292">
        <w:rPr>
          <w:rFonts w:ascii="Arial" w:hAnsi="Arial" w:cs="Arial"/>
        </w:rPr>
        <w:t>This is an example of an employment policy designed for a small council adhering to statutory minimum requirements and does not constitute legal advice. As with all policies it should be consistent with your terms and conditions of employment.</w:t>
      </w:r>
    </w:p>
    <w:p w14:paraId="7E047391" w14:textId="41E3770C" w:rsidR="00A00292" w:rsidRPr="00A00292" w:rsidRDefault="00A00292" w:rsidP="00A00292">
      <w:pPr>
        <w:rPr>
          <w:rFonts w:ascii="Arial" w:hAnsi="Arial" w:cs="Arial"/>
        </w:rPr>
      </w:pPr>
      <w:r w:rsidRPr="00A00292">
        <w:rPr>
          <w:rFonts w:ascii="Arial" w:hAnsi="Arial" w:cs="Arial"/>
        </w:rPr>
        <w:t xml:space="preserve">This document was commissioned by the National Association of Local Councils (NALC) in 2019 for the purpose of its member councils and county associations. Every effort has been made to ensure that the contents of this document are correct at time of publication. NALC cannot accept responsibility for errors, </w:t>
      </w:r>
      <w:r w:rsidR="00696035" w:rsidRPr="00A00292">
        <w:rPr>
          <w:rFonts w:ascii="Arial" w:hAnsi="Arial" w:cs="Arial"/>
        </w:rPr>
        <w:t>omissions,</w:t>
      </w:r>
      <w:r w:rsidRPr="00A00292">
        <w:rPr>
          <w:rFonts w:ascii="Arial" w:hAnsi="Arial" w:cs="Arial"/>
        </w:rPr>
        <w:t xml:space="preserve"> and changes to information subsequent to publication.</w:t>
      </w:r>
    </w:p>
    <w:p w14:paraId="7E690103" w14:textId="5BDE52F6" w:rsidR="00A00292" w:rsidRDefault="000B5417" w:rsidP="00A00292">
      <w:pPr>
        <w:rPr>
          <w:rFonts w:ascii="Arial" w:hAnsi="Arial" w:cs="Arial"/>
        </w:rPr>
      </w:pPr>
      <w:r w:rsidRPr="00C5478B">
        <w:rPr>
          <w:rFonts w:ascii="Arial" w:hAnsi="Arial" w:cs="Arial"/>
        </w:rPr>
        <w:t>This document has been written by the HR Services Partnership – a company that provides HR advice and guidance to town and parish councils. Please contact them on 01403 240 205 for information about their services.</w:t>
      </w:r>
      <w:r w:rsidR="00A00292" w:rsidRPr="00A00292">
        <w:rPr>
          <w:rFonts w:ascii="Arial" w:hAnsi="Arial" w:cs="Arial"/>
        </w:rPr>
        <w:t xml:space="preserve">  </w:t>
      </w:r>
    </w:p>
    <w:p w14:paraId="6F3306FE" w14:textId="77777777" w:rsidR="00A00292" w:rsidRPr="00A00292" w:rsidRDefault="00A00292" w:rsidP="00A00292">
      <w:pPr>
        <w:rPr>
          <w:rFonts w:ascii="Arial" w:hAnsi="Arial" w:cs="Arial"/>
        </w:rPr>
      </w:pPr>
    </w:p>
    <w:p w14:paraId="67874E92" w14:textId="77777777" w:rsidR="00CD367E" w:rsidRDefault="00CD367E" w:rsidP="00CD367E">
      <w:pPr>
        <w:rPr>
          <w:rFonts w:ascii="Arial" w:hAnsi="Arial" w:cs="Arial"/>
        </w:rPr>
      </w:pPr>
    </w:p>
    <w:p w14:paraId="104960F2" w14:textId="77777777" w:rsidR="00C75761" w:rsidRPr="00AC43E4" w:rsidRDefault="00C75761" w:rsidP="00C267C6">
      <w:pPr>
        <w:rPr>
          <w:rFonts w:ascii="Arial" w:hAnsi="Arial" w:cs="Arial"/>
        </w:rPr>
      </w:pPr>
    </w:p>
    <w:sectPr w:rsidR="00C75761" w:rsidRPr="00AC43E4" w:rsidSect="00F34C04">
      <w:headerReference w:type="default" r:id="rId9"/>
      <w:type w:val="continuous"/>
      <w:pgSz w:w="11906" w:h="16838"/>
      <w:pgMar w:top="15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C56B" w14:textId="77777777" w:rsidR="00A54343" w:rsidRDefault="00A54343" w:rsidP="00225AAB">
      <w:r>
        <w:separator/>
      </w:r>
    </w:p>
  </w:endnote>
  <w:endnote w:type="continuationSeparator" w:id="0">
    <w:p w14:paraId="1CC8972D" w14:textId="77777777" w:rsidR="00A54343" w:rsidRDefault="00A54343"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Yu Gothic"/>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Gotham Book" w:hAnsi="Gotham Book"/>
        <w:noProof/>
      </w:rPr>
    </w:sdtEndPr>
    <w:sdtContent>
      <w:p w14:paraId="71917A39" w14:textId="3DC3BD37" w:rsidR="00390A24" w:rsidRPr="00390A24" w:rsidRDefault="00390A24">
        <w:pPr>
          <w:pStyle w:val="Foot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sidR="00B9603B">
          <w:rPr>
            <w:rFonts w:ascii="Gotham Book" w:hAnsi="Gotham Book"/>
            <w:noProof/>
          </w:rPr>
          <w:t>4</w:t>
        </w:r>
        <w:r w:rsidRPr="00390A24">
          <w:rPr>
            <w:rFonts w:ascii="Gotham Book" w:hAnsi="Gotham Book"/>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D0EB" w14:textId="77777777" w:rsidR="00A54343" w:rsidRDefault="00A54343" w:rsidP="00225AAB">
      <w:r>
        <w:separator/>
      </w:r>
    </w:p>
  </w:footnote>
  <w:footnote w:type="continuationSeparator" w:id="0">
    <w:p w14:paraId="344E96EB" w14:textId="77777777" w:rsidR="00A54343" w:rsidRDefault="00A54343"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3E27F3CA"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51A83"/>
    <w:multiLevelType w:val="hybridMultilevel"/>
    <w:tmpl w:val="7714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2822"/>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A91A7A"/>
    <w:multiLevelType w:val="hybridMultilevel"/>
    <w:tmpl w:val="BCBC0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D3663C"/>
    <w:multiLevelType w:val="hybridMultilevel"/>
    <w:tmpl w:val="389629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92478DC"/>
    <w:multiLevelType w:val="hybridMultilevel"/>
    <w:tmpl w:val="BD7E1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24C57"/>
    <w:multiLevelType w:val="hybridMultilevel"/>
    <w:tmpl w:val="E8F8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2D7DC3"/>
    <w:multiLevelType w:val="hybridMultilevel"/>
    <w:tmpl w:val="E7E0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EEA5850"/>
    <w:multiLevelType w:val="hybridMultilevel"/>
    <w:tmpl w:val="91F4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7239BF"/>
    <w:multiLevelType w:val="hybridMultilevel"/>
    <w:tmpl w:val="3180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5A4BF1"/>
    <w:multiLevelType w:val="hybridMultilevel"/>
    <w:tmpl w:val="55B2E5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9149658">
    <w:abstractNumId w:val="4"/>
  </w:num>
  <w:num w:numId="2" w16cid:durableId="2052610008">
    <w:abstractNumId w:val="5"/>
  </w:num>
  <w:num w:numId="3" w16cid:durableId="1480422345">
    <w:abstractNumId w:val="32"/>
  </w:num>
  <w:num w:numId="4" w16cid:durableId="411394261">
    <w:abstractNumId w:val="34"/>
  </w:num>
  <w:num w:numId="5" w16cid:durableId="430124317">
    <w:abstractNumId w:val="0"/>
  </w:num>
  <w:num w:numId="6" w16cid:durableId="575751723">
    <w:abstractNumId w:val="33"/>
  </w:num>
  <w:num w:numId="7" w16cid:durableId="1946382396">
    <w:abstractNumId w:val="39"/>
  </w:num>
  <w:num w:numId="8" w16cid:durableId="545793831">
    <w:abstractNumId w:val="29"/>
  </w:num>
  <w:num w:numId="9" w16cid:durableId="1805615007">
    <w:abstractNumId w:val="16"/>
  </w:num>
  <w:num w:numId="10" w16cid:durableId="476725727">
    <w:abstractNumId w:val="21"/>
  </w:num>
  <w:num w:numId="11" w16cid:durableId="1255552793">
    <w:abstractNumId w:val="15"/>
  </w:num>
  <w:num w:numId="12" w16cid:durableId="1545366110">
    <w:abstractNumId w:val="6"/>
  </w:num>
  <w:num w:numId="13" w16cid:durableId="772474724">
    <w:abstractNumId w:val="35"/>
  </w:num>
  <w:num w:numId="14" w16cid:durableId="191379664">
    <w:abstractNumId w:val="12"/>
  </w:num>
  <w:num w:numId="15" w16cid:durableId="453410008">
    <w:abstractNumId w:val="11"/>
  </w:num>
  <w:num w:numId="16" w16cid:durableId="288822176">
    <w:abstractNumId w:val="20"/>
  </w:num>
  <w:num w:numId="17" w16cid:durableId="1399549926">
    <w:abstractNumId w:val="31"/>
  </w:num>
  <w:num w:numId="18" w16cid:durableId="653528111">
    <w:abstractNumId w:val="17"/>
  </w:num>
  <w:num w:numId="19" w16cid:durableId="1047872408">
    <w:abstractNumId w:val="13"/>
  </w:num>
  <w:num w:numId="20" w16cid:durableId="587470988">
    <w:abstractNumId w:val="26"/>
  </w:num>
  <w:num w:numId="21" w16cid:durableId="1533574789">
    <w:abstractNumId w:val="10"/>
  </w:num>
  <w:num w:numId="22" w16cid:durableId="306513875">
    <w:abstractNumId w:val="2"/>
  </w:num>
  <w:num w:numId="23" w16cid:durableId="455225414">
    <w:abstractNumId w:val="37"/>
  </w:num>
  <w:num w:numId="24" w16cid:durableId="1572615428">
    <w:abstractNumId w:val="25"/>
  </w:num>
  <w:num w:numId="25" w16cid:durableId="149640162">
    <w:abstractNumId w:val="40"/>
  </w:num>
  <w:num w:numId="26" w16cid:durableId="1681158628">
    <w:abstractNumId w:val="14"/>
  </w:num>
  <w:num w:numId="27" w16cid:durableId="1102258820">
    <w:abstractNumId w:val="18"/>
  </w:num>
  <w:num w:numId="28" w16cid:durableId="1443961308">
    <w:abstractNumId w:val="27"/>
  </w:num>
  <w:num w:numId="29" w16cid:durableId="1832672230">
    <w:abstractNumId w:val="9"/>
  </w:num>
  <w:num w:numId="30" w16cid:durableId="162015141">
    <w:abstractNumId w:val="3"/>
  </w:num>
  <w:num w:numId="31" w16cid:durableId="2110854957">
    <w:abstractNumId w:val="8"/>
  </w:num>
  <w:num w:numId="32" w16cid:durableId="1002666136">
    <w:abstractNumId w:val="36"/>
  </w:num>
  <w:num w:numId="33" w16cid:durableId="205290563">
    <w:abstractNumId w:val="30"/>
  </w:num>
  <w:num w:numId="34" w16cid:durableId="134954937">
    <w:abstractNumId w:val="38"/>
  </w:num>
  <w:num w:numId="35" w16cid:durableId="2008247271">
    <w:abstractNumId w:val="22"/>
  </w:num>
  <w:num w:numId="36" w16cid:durableId="2109498411">
    <w:abstractNumId w:val="28"/>
  </w:num>
  <w:num w:numId="37" w16cid:durableId="1169713718">
    <w:abstractNumId w:val="19"/>
  </w:num>
  <w:num w:numId="38" w16cid:durableId="11152277">
    <w:abstractNumId w:val="1"/>
  </w:num>
  <w:num w:numId="39" w16cid:durableId="483932396">
    <w:abstractNumId w:val="23"/>
  </w:num>
  <w:num w:numId="40" w16cid:durableId="598292132">
    <w:abstractNumId w:val="24"/>
  </w:num>
  <w:num w:numId="41" w16cid:durableId="19975662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B5417"/>
    <w:rsid w:val="000C06BD"/>
    <w:rsid w:val="000C758E"/>
    <w:rsid w:val="000F028C"/>
    <w:rsid w:val="001175FB"/>
    <w:rsid w:val="00131194"/>
    <w:rsid w:val="00145474"/>
    <w:rsid w:val="001568EF"/>
    <w:rsid w:val="00162891"/>
    <w:rsid w:val="0016302E"/>
    <w:rsid w:val="00170A36"/>
    <w:rsid w:val="00174C20"/>
    <w:rsid w:val="001A43B9"/>
    <w:rsid w:val="00202E2D"/>
    <w:rsid w:val="00225AAB"/>
    <w:rsid w:val="0025243E"/>
    <w:rsid w:val="00265BFD"/>
    <w:rsid w:val="0027145D"/>
    <w:rsid w:val="002852E7"/>
    <w:rsid w:val="00297EFD"/>
    <w:rsid w:val="002A6C21"/>
    <w:rsid w:val="002E0B0D"/>
    <w:rsid w:val="00301E5E"/>
    <w:rsid w:val="00323DFD"/>
    <w:rsid w:val="003400E7"/>
    <w:rsid w:val="00346F12"/>
    <w:rsid w:val="003619D2"/>
    <w:rsid w:val="00386331"/>
    <w:rsid w:val="00390A24"/>
    <w:rsid w:val="003C743C"/>
    <w:rsid w:val="00424852"/>
    <w:rsid w:val="00433BCE"/>
    <w:rsid w:val="00493FD5"/>
    <w:rsid w:val="004C62AD"/>
    <w:rsid w:val="004E2382"/>
    <w:rsid w:val="004F1CEC"/>
    <w:rsid w:val="00512179"/>
    <w:rsid w:val="005307F8"/>
    <w:rsid w:val="005546A7"/>
    <w:rsid w:val="005947FA"/>
    <w:rsid w:val="005E45FA"/>
    <w:rsid w:val="005F510D"/>
    <w:rsid w:val="005F5FB8"/>
    <w:rsid w:val="00646BF7"/>
    <w:rsid w:val="00696035"/>
    <w:rsid w:val="006A092D"/>
    <w:rsid w:val="006A264A"/>
    <w:rsid w:val="006A34AA"/>
    <w:rsid w:val="006B758B"/>
    <w:rsid w:val="006F0348"/>
    <w:rsid w:val="00737460"/>
    <w:rsid w:val="0074642B"/>
    <w:rsid w:val="007713E0"/>
    <w:rsid w:val="007A6D3A"/>
    <w:rsid w:val="007E6C3C"/>
    <w:rsid w:val="00815732"/>
    <w:rsid w:val="008238CF"/>
    <w:rsid w:val="00834B14"/>
    <w:rsid w:val="0084461D"/>
    <w:rsid w:val="0086672F"/>
    <w:rsid w:val="008827B8"/>
    <w:rsid w:val="008928F0"/>
    <w:rsid w:val="00896340"/>
    <w:rsid w:val="008D6EDD"/>
    <w:rsid w:val="008F0241"/>
    <w:rsid w:val="00901A21"/>
    <w:rsid w:val="00974B64"/>
    <w:rsid w:val="00981330"/>
    <w:rsid w:val="00982D83"/>
    <w:rsid w:val="00993C38"/>
    <w:rsid w:val="009D3F65"/>
    <w:rsid w:val="009E3344"/>
    <w:rsid w:val="009E68C5"/>
    <w:rsid w:val="009F4F96"/>
    <w:rsid w:val="00A00292"/>
    <w:rsid w:val="00A42842"/>
    <w:rsid w:val="00A54343"/>
    <w:rsid w:val="00A6138F"/>
    <w:rsid w:val="00A62BAC"/>
    <w:rsid w:val="00A80145"/>
    <w:rsid w:val="00A93678"/>
    <w:rsid w:val="00AB7EFF"/>
    <w:rsid w:val="00AC43E4"/>
    <w:rsid w:val="00B25AAB"/>
    <w:rsid w:val="00B92055"/>
    <w:rsid w:val="00B9603B"/>
    <w:rsid w:val="00C21CEB"/>
    <w:rsid w:val="00C267C6"/>
    <w:rsid w:val="00C5275A"/>
    <w:rsid w:val="00C75761"/>
    <w:rsid w:val="00CC6F6D"/>
    <w:rsid w:val="00CD367E"/>
    <w:rsid w:val="00CF1B04"/>
    <w:rsid w:val="00D056A8"/>
    <w:rsid w:val="00D37156"/>
    <w:rsid w:val="00D55A5E"/>
    <w:rsid w:val="00D92E71"/>
    <w:rsid w:val="00DD2202"/>
    <w:rsid w:val="00DD4EDF"/>
    <w:rsid w:val="00DD71A4"/>
    <w:rsid w:val="00DE6026"/>
    <w:rsid w:val="00E14E7C"/>
    <w:rsid w:val="00E15CD8"/>
    <w:rsid w:val="00EC6945"/>
    <w:rsid w:val="00ED1AD8"/>
    <w:rsid w:val="00ED7CBE"/>
    <w:rsid w:val="00EE217A"/>
    <w:rsid w:val="00EE777D"/>
    <w:rsid w:val="00F126D4"/>
    <w:rsid w:val="00F157AF"/>
    <w:rsid w:val="00F34C04"/>
    <w:rsid w:val="00F54A18"/>
    <w:rsid w:val="00FA56C9"/>
    <w:rsid w:val="00FB490F"/>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E9A2-DE16-7946-BB94-03AE41FD5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creator>Rajiv Dudakia</dc:creator>
  <cp:keywords>Policy</cp:keywords>
  <dc:description>Training and Development</dc:description>
  <cp:lastModifiedBy>Ian Hanstead</cp:lastModifiedBy>
  <cp:revision>6</cp:revision>
  <cp:lastPrinted>2019-07-10T10:03:00Z</cp:lastPrinted>
  <dcterms:created xsi:type="dcterms:W3CDTF">2020-09-21T14:58:00Z</dcterms:created>
  <dcterms:modified xsi:type="dcterms:W3CDTF">2026-06-03T13:37:00Z</dcterms:modified>
</cp:coreProperties>
</file>