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6E62" w14:textId="20B64F8D" w:rsidR="00F77690" w:rsidRDefault="00F77690" w:rsidP="00F77690">
      <w:pPr>
        <w:ind w:left="6946" w:right="543" w:hanging="6946"/>
        <w:jc w:val="center"/>
        <w:rPr>
          <w:b/>
          <w:bCs/>
        </w:rPr>
      </w:pPr>
      <w:r w:rsidRPr="00E86756">
        <w:rPr>
          <w:b/>
          <w:bCs/>
        </w:rPr>
        <w:t xml:space="preserve"> </w:t>
      </w:r>
      <w:r>
        <w:rPr>
          <w:b/>
          <w:bCs/>
        </w:rPr>
        <w:t>Vale of Allen Parish Council</w:t>
      </w:r>
    </w:p>
    <w:p w14:paraId="601E79F8" w14:textId="77777777" w:rsidR="00F77690" w:rsidRPr="00507A70" w:rsidRDefault="00F77690" w:rsidP="00F77690">
      <w:pPr>
        <w:ind w:left="6946" w:right="543" w:hanging="6946"/>
        <w:jc w:val="center"/>
        <w:rPr>
          <w:b/>
          <w:bCs/>
        </w:rPr>
      </w:pPr>
      <w:r w:rsidRPr="00507A70">
        <w:rPr>
          <w:b/>
          <w:bCs/>
        </w:rPr>
        <w:t xml:space="preserve">  Witchampton &amp; Manswood and Crichel Wards</w:t>
      </w:r>
    </w:p>
    <w:p w14:paraId="0C3A0D2B" w14:textId="77777777" w:rsidR="00F77690" w:rsidRDefault="00F77690" w:rsidP="00F77690">
      <w:pPr>
        <w:pBdr>
          <w:bottom w:val="single" w:sz="12" w:space="1" w:color="auto"/>
        </w:pBdr>
        <w:ind w:left="2268" w:right="1229" w:hanging="2268"/>
        <w:jc w:val="center"/>
        <w:rPr>
          <w:b/>
          <w:bCs/>
        </w:rPr>
      </w:pPr>
      <w:r>
        <w:rPr>
          <w:b/>
          <w:bCs/>
        </w:rPr>
        <w:t>Minutes of the annual meeting, held at Witchampton Church</w:t>
      </w:r>
    </w:p>
    <w:p w14:paraId="011DE554" w14:textId="1367B07C" w:rsidR="002A1F87" w:rsidRPr="008D0F73" w:rsidRDefault="008D0F73" w:rsidP="008D0F73">
      <w:pPr>
        <w:pBdr>
          <w:bottom w:val="single" w:sz="12" w:space="1" w:color="auto"/>
        </w:pBdr>
        <w:ind w:left="2268" w:right="1229" w:hanging="2268"/>
        <w:jc w:val="center"/>
        <w:rPr>
          <w:b/>
          <w:bCs/>
        </w:rPr>
      </w:pPr>
      <w:r>
        <w:rPr>
          <w:b/>
          <w:bCs/>
        </w:rPr>
        <w:t>2</w:t>
      </w:r>
      <w:r w:rsidR="00F77690">
        <w:rPr>
          <w:b/>
          <w:bCs/>
        </w:rPr>
        <w:t>7</w:t>
      </w:r>
      <w:r w:rsidR="00F77690" w:rsidRPr="00A7468A">
        <w:rPr>
          <w:b/>
          <w:bCs/>
          <w:vertAlign w:val="superscript"/>
        </w:rPr>
        <w:t>th</w:t>
      </w:r>
      <w:r w:rsidR="00F77690">
        <w:rPr>
          <w:b/>
          <w:bCs/>
        </w:rPr>
        <w:t xml:space="preserve"> May 202</w:t>
      </w:r>
      <w:r>
        <w:rPr>
          <w:b/>
          <w:bCs/>
        </w:rPr>
        <w:t>5</w:t>
      </w:r>
      <w:r w:rsidR="00F77690">
        <w:rPr>
          <w:b/>
          <w:bCs/>
        </w:rPr>
        <w:t xml:space="preserve"> at 7.</w:t>
      </w:r>
      <w:r>
        <w:rPr>
          <w:b/>
          <w:bCs/>
        </w:rPr>
        <w:t>30</w:t>
      </w:r>
    </w:p>
    <w:p w14:paraId="53D8FD44" w14:textId="513E6435" w:rsidR="004B3FFA" w:rsidRPr="00FC2A51" w:rsidRDefault="004B3FFA" w:rsidP="002A1F87">
      <w:pPr>
        <w:rPr>
          <w:b/>
          <w:bCs/>
          <w:u w:val="single"/>
        </w:rPr>
      </w:pPr>
      <w:r>
        <w:rPr>
          <w:b/>
          <w:bCs/>
          <w:u w:val="single"/>
        </w:rPr>
        <w:t>Present</w:t>
      </w:r>
    </w:p>
    <w:p w14:paraId="51F180A2" w14:textId="27930C48" w:rsidR="00FC2A51" w:rsidRDefault="00FC2A51" w:rsidP="002A1F87">
      <w:r>
        <w:t>Cllr Tim Read</w:t>
      </w:r>
    </w:p>
    <w:p w14:paraId="09DE9BBD" w14:textId="0D321146" w:rsidR="00FC2A51" w:rsidRDefault="00FC2A51" w:rsidP="002A1F87">
      <w:r>
        <w:t xml:space="preserve">Cllr </w:t>
      </w:r>
      <w:r w:rsidR="005A2AEB">
        <w:t>Dan Chick</w:t>
      </w:r>
    </w:p>
    <w:p w14:paraId="686CBE5C" w14:textId="1C88D3BF" w:rsidR="005A2AEB" w:rsidRDefault="005A2AEB" w:rsidP="002A1F87">
      <w:r>
        <w:t>Cllr Micheal Porretta</w:t>
      </w:r>
    </w:p>
    <w:p w14:paraId="74353D95" w14:textId="5E2364F7" w:rsidR="005A2AEB" w:rsidRDefault="005A2AEB" w:rsidP="002A1F87">
      <w:r>
        <w:t>Cllr Dee Burford</w:t>
      </w:r>
      <w:r w:rsidR="00D313FE">
        <w:t>-May</w:t>
      </w:r>
    </w:p>
    <w:p w14:paraId="37094D7D" w14:textId="27FE3EAF" w:rsidR="00F65F4B" w:rsidRDefault="00F65F4B" w:rsidP="002A1F87">
      <w:r>
        <w:t>Members of the public</w:t>
      </w:r>
    </w:p>
    <w:p w14:paraId="1BFF08CF" w14:textId="05ECB73B" w:rsidR="00F65F4B" w:rsidRDefault="00002C30" w:rsidP="002A1F87">
      <w:r>
        <w:t>Fiona Read</w:t>
      </w:r>
    </w:p>
    <w:p w14:paraId="1730906C" w14:textId="6D2B810C" w:rsidR="00002C30" w:rsidRDefault="00002C30" w:rsidP="002A1F87">
      <w:r>
        <w:t>Linda Mills</w:t>
      </w:r>
    </w:p>
    <w:p w14:paraId="312AE4CB" w14:textId="1FF92C75" w:rsidR="00002C30" w:rsidRDefault="00754212" w:rsidP="002A1F87">
      <w:r>
        <w:t xml:space="preserve">Victoria </w:t>
      </w:r>
      <w:r w:rsidR="00AE07F6">
        <w:t>McDonaugh</w:t>
      </w:r>
    </w:p>
    <w:p w14:paraId="33BC6A0B" w14:textId="6B4CA2AB" w:rsidR="005F2F67" w:rsidRDefault="005F2F67" w:rsidP="002A1F87">
      <w:r>
        <w:t>Audrey Hayter</w:t>
      </w:r>
    </w:p>
    <w:p w14:paraId="5FC70C06" w14:textId="26149ED7" w:rsidR="005F2F67" w:rsidRDefault="005F2F67" w:rsidP="002A1F87">
      <w:r>
        <w:t>Sophie Alex</w:t>
      </w:r>
      <w:r w:rsidR="00442D72">
        <w:t>ander</w:t>
      </w:r>
    </w:p>
    <w:p w14:paraId="78A0C3F0" w14:textId="77777777" w:rsidR="00DE68E9" w:rsidRDefault="00DE68E9" w:rsidP="002A1F87"/>
    <w:p w14:paraId="4B304021" w14:textId="5C313D7E" w:rsidR="004A31BF" w:rsidRDefault="00DE68E9" w:rsidP="002A1F87">
      <w:r>
        <w:t>The meeting agreed the minutes</w:t>
      </w:r>
      <w:r w:rsidR="00C713F7">
        <w:t xml:space="preserve"> of the annual general meeting </w:t>
      </w:r>
      <w:r w:rsidR="008971C8">
        <w:t>held 7</w:t>
      </w:r>
      <w:r w:rsidR="008971C8" w:rsidRPr="008971C8">
        <w:rPr>
          <w:vertAlign w:val="superscript"/>
        </w:rPr>
        <w:t>th</w:t>
      </w:r>
      <w:r w:rsidR="008971C8">
        <w:t xml:space="preserve"> May 2024</w:t>
      </w:r>
    </w:p>
    <w:p w14:paraId="1B071454" w14:textId="4B58DF79" w:rsidR="002A1F87" w:rsidRDefault="002A1F87" w:rsidP="002A1F87">
      <w:pPr>
        <w:rPr>
          <w:b/>
          <w:bCs/>
          <w:u w:val="single"/>
        </w:rPr>
      </w:pPr>
      <w:r>
        <w:rPr>
          <w:b/>
          <w:bCs/>
          <w:u w:val="single"/>
        </w:rPr>
        <w:t>Finance Report</w:t>
      </w:r>
    </w:p>
    <w:p w14:paraId="4069F6E6" w14:textId="042C0FDF" w:rsidR="002A1F87" w:rsidRPr="008272D1" w:rsidRDefault="002A1F87" w:rsidP="002A1F87">
      <w:pPr>
        <w:rPr>
          <w:b/>
          <w:bCs/>
        </w:rPr>
      </w:pPr>
      <w:r w:rsidRPr="008272D1">
        <w:rPr>
          <w:b/>
          <w:bCs/>
        </w:rPr>
        <w:t>Income</w:t>
      </w:r>
    </w:p>
    <w:p w14:paraId="69D14C33" w14:textId="7585FB63" w:rsidR="00AA1F8C" w:rsidRDefault="002A1F87" w:rsidP="002A1F87">
      <w:r>
        <w:t>The principal source of income to the Parish Council is the annual precept, which is raised as a levy on you the villagers</w:t>
      </w:r>
      <w:r w:rsidR="004C0A11">
        <w:t>,</w:t>
      </w:r>
      <w:r>
        <w:t xml:space="preserve"> as a component of your Council Tax</w:t>
      </w:r>
      <w:r w:rsidR="00AA1F8C">
        <w:t xml:space="preserve">. </w:t>
      </w:r>
      <w:r>
        <w:t xml:space="preserve"> Each</w:t>
      </w:r>
      <w:r w:rsidR="00AA1F8C">
        <w:t xml:space="preserve"> year</w:t>
      </w:r>
      <w:r>
        <w:t xml:space="preserve"> we submit to Dorset Council our budget </w:t>
      </w:r>
      <w:r w:rsidR="00AA1F8C">
        <w:t xml:space="preserve">for the coming year, </w:t>
      </w:r>
      <w:r>
        <w:t>including forecast expenditures</w:t>
      </w:r>
      <w:r w:rsidR="00AA1F8C">
        <w:t xml:space="preserve">. Our budget is subject to examination by Dorset </w:t>
      </w:r>
      <w:r w:rsidR="00AF4376">
        <w:t>Council,</w:t>
      </w:r>
      <w:r w:rsidR="00AA1F8C">
        <w:t xml:space="preserve"> and the final amount is then allocated across the five communities. The total for each village has two components, the forecast specific expenditure for each village and </w:t>
      </w:r>
      <w:r w:rsidR="00AF4376">
        <w:t>a proportional</w:t>
      </w:r>
      <w:r w:rsidR="00AA1F8C">
        <w:t xml:space="preserve"> allocation of budgeted Central Overheads. </w:t>
      </w:r>
      <w:r w:rsidR="004C0A11">
        <w:t>Every</w:t>
      </w:r>
      <w:r w:rsidR="00AA1F8C">
        <w:t xml:space="preserve"> year we receive from </w:t>
      </w:r>
      <w:r w:rsidR="00F02122">
        <w:t xml:space="preserve">Dorset Council a formula that </w:t>
      </w:r>
      <w:proofErr w:type="gramStart"/>
      <w:r w:rsidR="00F02122">
        <w:t>takes into account</w:t>
      </w:r>
      <w:proofErr w:type="gramEnd"/>
      <w:r w:rsidR="00F02122">
        <w:t xml:space="preserve"> the number of houses in each ward and the tax bands of those houses. </w:t>
      </w:r>
    </w:p>
    <w:p w14:paraId="0D49C63C" w14:textId="1D56F5F8" w:rsidR="002B71A6" w:rsidRDefault="002B71A6" w:rsidP="002A1F87">
      <w:r>
        <w:t xml:space="preserve">The following table shows </w:t>
      </w:r>
      <w:r w:rsidR="009A6A0F">
        <w:t>the Tax Base</w:t>
      </w:r>
      <w:r w:rsidR="003578AF">
        <w:t xml:space="preserve"> for each ward and the Precept levied on each village.</w:t>
      </w:r>
      <w:r w:rsidR="009A6A0F">
        <w:t xml:space="preserve"> </w:t>
      </w:r>
    </w:p>
    <w:p w14:paraId="69A56224" w14:textId="42DEA7E6" w:rsidR="006C4FD2" w:rsidRDefault="006C4FD2" w:rsidP="006C4FD2">
      <w:pPr>
        <w:spacing w:after="0"/>
      </w:pPr>
      <w:r>
        <w:tab/>
      </w:r>
      <w:r>
        <w:tab/>
      </w:r>
      <w:r>
        <w:tab/>
      </w:r>
      <w:r>
        <w:tab/>
      </w:r>
      <w:r>
        <w:tab/>
        <w:t>Tax Base</w:t>
      </w:r>
      <w:r w:rsidR="007B0848">
        <w:tab/>
      </w:r>
      <w:r w:rsidR="007B0848">
        <w:tab/>
      </w:r>
      <w:r w:rsidR="007B0848">
        <w:tab/>
        <w:t>Village</w:t>
      </w:r>
      <w:r w:rsidR="004F2C9C">
        <w:tab/>
      </w:r>
      <w:r w:rsidR="004F2C9C">
        <w:tab/>
        <w:t>Precept</w:t>
      </w:r>
    </w:p>
    <w:p w14:paraId="60602E35" w14:textId="5320D163" w:rsidR="00D82ED9" w:rsidRDefault="007E1DF2" w:rsidP="006C4FD2">
      <w:pPr>
        <w:spacing w:after="0"/>
      </w:pPr>
      <w:r>
        <w:tab/>
      </w:r>
      <w:r>
        <w:tab/>
      </w:r>
      <w:r>
        <w:tab/>
      </w:r>
      <w:r>
        <w:tab/>
      </w:r>
      <w:r>
        <w:tab/>
        <w:t>(Number of</w:t>
      </w:r>
      <w:r w:rsidR="007B0848">
        <w:tab/>
      </w:r>
      <w:r w:rsidR="007B0848">
        <w:tab/>
      </w:r>
      <w:r w:rsidR="007B0848">
        <w:tab/>
      </w:r>
      <w:r w:rsidR="00253DB3">
        <w:t>Precepts</w:t>
      </w:r>
      <w:r w:rsidR="007B0848">
        <w:tab/>
      </w:r>
      <w:r w:rsidR="00990922">
        <w:t>Per Band</w:t>
      </w:r>
      <w:r w:rsidR="008327B8">
        <w:t xml:space="preserve"> D</w:t>
      </w:r>
    </w:p>
    <w:p w14:paraId="072FF790" w14:textId="33BE7750" w:rsidR="007E1DF2" w:rsidRDefault="006C4FD2" w:rsidP="006C4FD2">
      <w:pPr>
        <w:spacing w:after="0"/>
      </w:pPr>
      <w:r>
        <w:tab/>
      </w:r>
      <w:r>
        <w:tab/>
      </w:r>
      <w:r>
        <w:tab/>
      </w:r>
      <w:r>
        <w:tab/>
      </w:r>
      <w:r>
        <w:tab/>
        <w:t>Band D</w:t>
      </w:r>
      <w:r w:rsidR="00253DB3">
        <w:tab/>
      </w:r>
      <w:r w:rsidR="00253DB3">
        <w:tab/>
      </w:r>
      <w:r w:rsidR="00253DB3">
        <w:tab/>
      </w:r>
      <w:r w:rsidR="00253DB3">
        <w:tab/>
        <w:t>£</w:t>
      </w:r>
      <w:r w:rsidR="00990922">
        <w:tab/>
      </w:r>
      <w:r w:rsidR="008327B8">
        <w:tab/>
      </w:r>
      <w:r w:rsidR="00990922">
        <w:t xml:space="preserve"> House </w:t>
      </w:r>
      <w:r w:rsidR="008327B8">
        <w:t>£</w:t>
      </w:r>
    </w:p>
    <w:p w14:paraId="08869171" w14:textId="733387FF" w:rsidR="00F02122" w:rsidRDefault="006C4FD2" w:rsidP="007E1DF2">
      <w:pPr>
        <w:spacing w:after="0"/>
        <w:ind w:left="2880" w:firstLine="720"/>
      </w:pPr>
      <w:r>
        <w:t>Houses</w:t>
      </w:r>
      <w:r w:rsidR="009D27ED">
        <w:t>)</w:t>
      </w:r>
    </w:p>
    <w:p w14:paraId="57171015" w14:textId="77777777" w:rsidR="006C4FD2" w:rsidRDefault="006C4FD2" w:rsidP="00F02122">
      <w:pPr>
        <w:spacing w:after="0"/>
      </w:pPr>
    </w:p>
    <w:p w14:paraId="14274568" w14:textId="2943C91C" w:rsidR="00F02122" w:rsidRDefault="00F02122" w:rsidP="00F02122">
      <w:pPr>
        <w:spacing w:after="0"/>
      </w:pPr>
      <w:r>
        <w:t>Guss</w:t>
      </w:r>
      <w:r w:rsidR="004709BC">
        <w:t>a</w:t>
      </w:r>
      <w:r>
        <w:t>g</w:t>
      </w:r>
      <w:r w:rsidR="004709BC">
        <w:t xml:space="preserve">e </w:t>
      </w:r>
      <w:r>
        <w:t xml:space="preserve">All Saints   </w:t>
      </w:r>
      <w:r>
        <w:tab/>
      </w:r>
      <w:r>
        <w:tab/>
      </w:r>
      <w:r>
        <w:tab/>
        <w:t>121.4</w:t>
      </w:r>
      <w:r>
        <w:tab/>
      </w:r>
      <w:r w:rsidR="006C4FD2">
        <w:tab/>
      </w:r>
      <w:r>
        <w:t>16.1%</w:t>
      </w:r>
      <w:r w:rsidR="008327B8">
        <w:tab/>
      </w:r>
      <w:r w:rsidR="00BC10E7">
        <w:tab/>
      </w:r>
      <w:r w:rsidR="00FE609B">
        <w:t>£3,776</w:t>
      </w:r>
      <w:r w:rsidR="008327B8">
        <w:tab/>
      </w:r>
      <w:r w:rsidR="006D04AF">
        <w:tab/>
        <w:t>£</w:t>
      </w:r>
      <w:r w:rsidR="00726DBE">
        <w:t>31.1</w:t>
      </w:r>
    </w:p>
    <w:p w14:paraId="5942C131" w14:textId="16FA0005" w:rsidR="00F02122" w:rsidRDefault="00F02122" w:rsidP="00F02122">
      <w:pPr>
        <w:spacing w:after="0"/>
      </w:pPr>
      <w:r>
        <w:t>Gussage St Michael</w:t>
      </w:r>
      <w:r>
        <w:tab/>
      </w:r>
      <w:r>
        <w:tab/>
      </w:r>
      <w:r>
        <w:tab/>
        <w:t>101.3</w:t>
      </w:r>
      <w:r>
        <w:tab/>
      </w:r>
      <w:r>
        <w:tab/>
        <w:t>13.4%</w:t>
      </w:r>
      <w:r w:rsidR="00FE609B">
        <w:tab/>
      </w:r>
      <w:r w:rsidR="00FE609B">
        <w:tab/>
        <w:t>£</w:t>
      </w:r>
      <w:r w:rsidR="004836BB">
        <w:t>3,210</w:t>
      </w:r>
      <w:r w:rsidR="00AD3197">
        <w:tab/>
      </w:r>
      <w:r w:rsidR="00AD3197">
        <w:tab/>
        <w:t>£31.7</w:t>
      </w:r>
    </w:p>
    <w:p w14:paraId="7CDFE692" w14:textId="4672FF31" w:rsidR="00F02122" w:rsidRDefault="00F02122" w:rsidP="00F02122">
      <w:pPr>
        <w:spacing w:after="0"/>
      </w:pPr>
      <w:r>
        <w:t>Hinton Martell &amp; Parva</w:t>
      </w:r>
      <w:r>
        <w:tab/>
      </w:r>
      <w:r>
        <w:tab/>
      </w:r>
      <w:r>
        <w:tab/>
        <w:t>212.2</w:t>
      </w:r>
      <w:r>
        <w:tab/>
      </w:r>
      <w:r>
        <w:tab/>
        <w:t>28.1%</w:t>
      </w:r>
      <w:r w:rsidR="004836BB">
        <w:tab/>
      </w:r>
      <w:r w:rsidR="004836BB">
        <w:tab/>
        <w:t>£8,167</w:t>
      </w:r>
      <w:r w:rsidR="00337506">
        <w:tab/>
      </w:r>
      <w:r w:rsidR="00337506">
        <w:tab/>
        <w:t>£</w:t>
      </w:r>
      <w:r w:rsidR="00857DC7">
        <w:t>38.5</w:t>
      </w:r>
    </w:p>
    <w:p w14:paraId="59202A1A" w14:textId="7C34280C" w:rsidR="00F02122" w:rsidRDefault="00F02122" w:rsidP="00F02122">
      <w:pPr>
        <w:spacing w:after="0"/>
      </w:pPr>
      <w:r>
        <w:t>Crichel</w:t>
      </w:r>
      <w:r>
        <w:tab/>
      </w:r>
      <w:r>
        <w:tab/>
      </w:r>
      <w:r>
        <w:tab/>
      </w:r>
      <w:r>
        <w:tab/>
      </w:r>
      <w:r>
        <w:tab/>
        <w:t>114.6</w:t>
      </w:r>
      <w:r>
        <w:tab/>
      </w:r>
      <w:r>
        <w:tab/>
        <w:t>15.2%</w:t>
      </w:r>
      <w:r w:rsidR="004836BB">
        <w:tab/>
      </w:r>
      <w:r w:rsidR="004836BB">
        <w:tab/>
        <w:t>£</w:t>
      </w:r>
      <w:r w:rsidR="006D04AF">
        <w:t>3,397</w:t>
      </w:r>
      <w:r w:rsidR="00857DC7">
        <w:tab/>
      </w:r>
      <w:r w:rsidR="00857DC7">
        <w:tab/>
        <w:t>£</w:t>
      </w:r>
      <w:r w:rsidR="00556CF4">
        <w:t>29.6</w:t>
      </w:r>
    </w:p>
    <w:p w14:paraId="14F9F003" w14:textId="32C59CF9" w:rsidR="00F02122" w:rsidRDefault="00F02122" w:rsidP="00F02122">
      <w:pPr>
        <w:spacing w:after="0"/>
      </w:pPr>
      <w:r>
        <w:lastRenderedPageBreak/>
        <w:t>Witchampton</w:t>
      </w:r>
      <w:r>
        <w:tab/>
      </w:r>
      <w:r>
        <w:tab/>
      </w:r>
      <w:r>
        <w:tab/>
      </w:r>
      <w:r>
        <w:tab/>
        <w:t>205.4</w:t>
      </w:r>
      <w:r>
        <w:tab/>
      </w:r>
      <w:r>
        <w:tab/>
        <w:t>27.2%</w:t>
      </w:r>
      <w:r w:rsidR="006D04AF">
        <w:tab/>
      </w:r>
      <w:r w:rsidR="006D04AF">
        <w:tab/>
        <w:t>£8,093</w:t>
      </w:r>
      <w:r w:rsidR="00556CF4">
        <w:tab/>
      </w:r>
      <w:r w:rsidR="00556CF4">
        <w:tab/>
        <w:t>£</w:t>
      </w:r>
      <w:r w:rsidR="00B90A7E">
        <w:t>39.4</w:t>
      </w:r>
    </w:p>
    <w:p w14:paraId="16D80AF2" w14:textId="7EABAFF9" w:rsidR="00F02122" w:rsidRDefault="00F02122" w:rsidP="00F02122">
      <w:pPr>
        <w:spacing w:after="0"/>
      </w:pPr>
      <w:r>
        <w:tab/>
      </w:r>
      <w:r>
        <w:tab/>
      </w:r>
      <w:r>
        <w:tab/>
      </w:r>
      <w:r>
        <w:tab/>
      </w:r>
      <w:r>
        <w:tab/>
        <w:t>______</w:t>
      </w:r>
      <w:r>
        <w:tab/>
      </w:r>
      <w:r>
        <w:tab/>
      </w:r>
      <w:bookmarkStart w:id="0" w:name="_Hlk198716534"/>
      <w:r>
        <w:t>_______</w:t>
      </w:r>
      <w:r>
        <w:tab/>
      </w:r>
      <w:bookmarkEnd w:id="0"/>
      <w:r w:rsidR="00B90A7E">
        <w:tab/>
        <w:t>_______</w:t>
      </w:r>
      <w:r w:rsidR="00B90A7E">
        <w:tab/>
      </w:r>
      <w:r w:rsidR="00B90A7E">
        <w:tab/>
        <w:t>_______</w:t>
      </w:r>
      <w:r w:rsidR="00B90A7E">
        <w:tab/>
      </w:r>
    </w:p>
    <w:p w14:paraId="2617AE4B" w14:textId="41CF8D0D" w:rsidR="00F02122" w:rsidRDefault="00F02122" w:rsidP="00F02122">
      <w:pPr>
        <w:spacing w:after="0"/>
      </w:pPr>
      <w:r>
        <w:t>TOTAL</w:t>
      </w:r>
      <w:r>
        <w:tab/>
      </w:r>
      <w:r>
        <w:tab/>
      </w:r>
      <w:r>
        <w:tab/>
      </w:r>
      <w:r>
        <w:tab/>
      </w:r>
      <w:r>
        <w:tab/>
        <w:t>754.9</w:t>
      </w:r>
      <w:r>
        <w:tab/>
      </w:r>
      <w:r>
        <w:tab/>
        <w:t>100.0%</w:t>
      </w:r>
      <w:r w:rsidR="00B90A7E">
        <w:tab/>
      </w:r>
      <w:r w:rsidR="00EC2811">
        <w:t xml:space="preserve">              </w:t>
      </w:r>
      <w:r w:rsidR="004153DA">
        <w:t>£26,</w:t>
      </w:r>
      <w:r w:rsidR="00EC2811">
        <w:t>643</w:t>
      </w:r>
      <w:r w:rsidR="00EC2811">
        <w:tab/>
      </w:r>
      <w:r w:rsidR="00EC2811">
        <w:tab/>
        <w:t>£</w:t>
      </w:r>
      <w:r w:rsidR="00F17C5D">
        <w:t>35.3</w:t>
      </w:r>
    </w:p>
    <w:p w14:paraId="0E032597" w14:textId="77777777" w:rsidR="00F02122" w:rsidRDefault="00F02122" w:rsidP="00F02122">
      <w:pPr>
        <w:spacing w:after="0"/>
      </w:pPr>
    </w:p>
    <w:p w14:paraId="7E2836C1" w14:textId="77777777" w:rsidR="00F02122" w:rsidRDefault="00F02122" w:rsidP="00F02122">
      <w:pPr>
        <w:spacing w:after="0"/>
      </w:pPr>
    </w:p>
    <w:p w14:paraId="5CD56F83" w14:textId="77777777" w:rsidR="0004629E" w:rsidRDefault="00F02122" w:rsidP="00F02122">
      <w:pPr>
        <w:spacing w:after="0"/>
      </w:pPr>
      <w:r>
        <w:t>In 2024/5, the total precept received amounted to £26,643, equivalent to £35.3 per Band D household</w:t>
      </w:r>
      <w:r w:rsidR="008272D1">
        <w:t xml:space="preserve">, throughout the </w:t>
      </w:r>
      <w:proofErr w:type="spellStart"/>
      <w:r w:rsidR="008272D1">
        <w:t>VoAPC</w:t>
      </w:r>
      <w:proofErr w:type="spellEnd"/>
      <w:r>
        <w:t xml:space="preserve">. </w:t>
      </w:r>
    </w:p>
    <w:p w14:paraId="11AD0CE0" w14:textId="77777777" w:rsidR="0004629E" w:rsidRDefault="0004629E" w:rsidP="00F02122">
      <w:pPr>
        <w:spacing w:after="0"/>
      </w:pPr>
    </w:p>
    <w:p w14:paraId="06AC5A97" w14:textId="0A0B5D27" w:rsidR="005E09BC" w:rsidRDefault="00375073" w:rsidP="00F02122">
      <w:pPr>
        <w:spacing w:after="0"/>
      </w:pPr>
      <w:r>
        <w:t>Of this total, Witchampton</w:t>
      </w:r>
      <w:r w:rsidR="00F02122">
        <w:t xml:space="preserve"> contributed £</w:t>
      </w:r>
      <w:r w:rsidR="003B67A8">
        <w:t>8,093</w:t>
      </w:r>
      <w:r w:rsidR="00F02122">
        <w:t xml:space="preserve"> or </w:t>
      </w:r>
      <w:r w:rsidR="00721181">
        <w:t>30</w:t>
      </w:r>
      <w:r w:rsidR="00F02122">
        <w:t>% of the total</w:t>
      </w:r>
      <w:r w:rsidR="008272D1">
        <w:t>, equivalent to a precept of £3</w:t>
      </w:r>
      <w:r w:rsidR="008D2B9C">
        <w:t>9.4</w:t>
      </w:r>
      <w:r w:rsidR="005F7422">
        <w:t xml:space="preserve"> </w:t>
      </w:r>
      <w:r w:rsidR="000F3050">
        <w:t xml:space="preserve">and Crichel </w:t>
      </w:r>
      <w:r w:rsidR="003C4E39">
        <w:t>the numbers were £</w:t>
      </w:r>
      <w:r w:rsidR="001B0826">
        <w:t>3,397</w:t>
      </w:r>
      <w:r w:rsidR="003C4E39">
        <w:t>,</w:t>
      </w:r>
      <w:r w:rsidR="00DA7E9D">
        <w:t>13</w:t>
      </w:r>
      <w:r w:rsidR="003C4E39">
        <w:t>% and £</w:t>
      </w:r>
      <w:r w:rsidR="005E09BC">
        <w:t>29.6</w:t>
      </w:r>
      <w:r w:rsidR="003C4E39">
        <w:t xml:space="preserve"> </w:t>
      </w:r>
      <w:r w:rsidR="00952394">
        <w:t>respectively.</w:t>
      </w:r>
      <w:r w:rsidR="0074079D">
        <w:t xml:space="preserve"> </w:t>
      </w:r>
      <w:r w:rsidR="00A7500A">
        <w:t xml:space="preserve">Of </w:t>
      </w:r>
      <w:r w:rsidR="00FA6481">
        <w:t>our 5 villages, Witchampton had the highest precept per dwelling and Crichel the lowest</w:t>
      </w:r>
      <w:r w:rsidR="00963591">
        <w:t xml:space="preserve">. </w:t>
      </w:r>
      <w:r w:rsidR="00FA6481">
        <w:t xml:space="preserve"> </w:t>
      </w:r>
      <w:r w:rsidR="005E09BC">
        <w:t>Th</w:t>
      </w:r>
      <w:r w:rsidR="00A7500A">
        <w:t>is</w:t>
      </w:r>
      <w:r w:rsidR="005E09BC">
        <w:t xml:space="preserve"> </w:t>
      </w:r>
      <w:r w:rsidR="008230C2">
        <w:t xml:space="preserve">variation between villages is largely attributable to </w:t>
      </w:r>
      <w:r w:rsidR="00A7500A">
        <w:t>the fact that</w:t>
      </w:r>
      <w:r w:rsidR="00963591">
        <w:t xml:space="preserve"> </w:t>
      </w:r>
      <w:r w:rsidR="007E32AD">
        <w:t xml:space="preserve">specific village </w:t>
      </w:r>
      <w:r w:rsidR="00963591">
        <w:t>assets and expenditures</w:t>
      </w:r>
      <w:r w:rsidR="007E32AD">
        <w:t xml:space="preserve"> in each are different</w:t>
      </w:r>
      <w:r w:rsidR="00B11E68">
        <w:t xml:space="preserve">. Witchampton has </w:t>
      </w:r>
      <w:r w:rsidR="009D438A">
        <w:t>the Millenium Avenue</w:t>
      </w:r>
      <w:r w:rsidR="00EF3C41">
        <w:t xml:space="preserve">, </w:t>
      </w:r>
      <w:r w:rsidR="00B11E68">
        <w:t>4 bus shelters, the Rest and Be Thankful seat, the burial ground</w:t>
      </w:r>
      <w:r w:rsidR="009D438A">
        <w:t xml:space="preserve"> and numerous fingerposts. </w:t>
      </w:r>
      <w:r w:rsidR="000A18C2">
        <w:t>Crichel has</w:t>
      </w:r>
      <w:r w:rsidR="00EF3C41">
        <w:t xml:space="preserve"> but one shelter and a few fingerposts. </w:t>
      </w:r>
    </w:p>
    <w:p w14:paraId="06D5F041" w14:textId="77777777" w:rsidR="00D32944" w:rsidRDefault="00D32944" w:rsidP="00F02122">
      <w:pPr>
        <w:spacing w:after="0"/>
      </w:pPr>
    </w:p>
    <w:p w14:paraId="3B5025CA" w14:textId="7117E3E6" w:rsidR="00F02122" w:rsidRDefault="00D32944" w:rsidP="00F02122">
      <w:pPr>
        <w:spacing w:after="0"/>
      </w:pPr>
      <w:r>
        <w:t xml:space="preserve">To put </w:t>
      </w:r>
      <w:r w:rsidR="003C5D1B">
        <w:t xml:space="preserve">this into proper perspective, </w:t>
      </w:r>
      <w:r w:rsidR="00B56EB9">
        <w:t xml:space="preserve">our </w:t>
      </w:r>
      <w:r w:rsidR="00952394">
        <w:t xml:space="preserve">Parish Council </w:t>
      </w:r>
      <w:r w:rsidR="004709BC">
        <w:t>precept last year</w:t>
      </w:r>
      <w:r w:rsidR="00952394">
        <w:t>,</w:t>
      </w:r>
      <w:r w:rsidR="004709BC">
        <w:t xml:space="preserve"> amounted to </w:t>
      </w:r>
      <w:r w:rsidR="00952394">
        <w:t>approximately</w:t>
      </w:r>
      <w:r w:rsidR="00216BC8">
        <w:t xml:space="preserve"> </w:t>
      </w:r>
      <w:r w:rsidR="004709BC">
        <w:t>1.6% of the total Council Tax charge.</w:t>
      </w:r>
    </w:p>
    <w:p w14:paraId="2E4E73D3" w14:textId="77777777" w:rsidR="008272D1" w:rsidRDefault="008272D1" w:rsidP="00F02122">
      <w:pPr>
        <w:spacing w:after="0"/>
      </w:pPr>
    </w:p>
    <w:p w14:paraId="1B783706" w14:textId="323CEBD2" w:rsidR="008272D1" w:rsidRPr="00B56EB9" w:rsidRDefault="000A18C2" w:rsidP="00F02122">
      <w:pPr>
        <w:spacing w:after="0"/>
      </w:pPr>
      <w:r w:rsidRPr="00B56EB9">
        <w:t>Furthermore,</w:t>
      </w:r>
      <w:r w:rsidR="00B56EB9" w:rsidRPr="00B56EB9">
        <w:t xml:space="preserve"> l</w:t>
      </w:r>
      <w:r w:rsidR="008272D1" w:rsidRPr="00B56EB9">
        <w:t>ast year the average Band D precept in England and Wales was £85.88. This places our parish firmly below the bottom quartile</w:t>
      </w:r>
      <w:r w:rsidR="005E4AC9">
        <w:t xml:space="preserve">, and probably below the bottom decile. </w:t>
      </w:r>
    </w:p>
    <w:p w14:paraId="7B6758BD" w14:textId="77777777" w:rsidR="0074079D" w:rsidRDefault="0074079D" w:rsidP="00F02122">
      <w:pPr>
        <w:spacing w:after="0"/>
      </w:pPr>
    </w:p>
    <w:p w14:paraId="74BDA357" w14:textId="136A7E88" w:rsidR="0074079D" w:rsidRDefault="0074079D" w:rsidP="00F02122">
      <w:pPr>
        <w:spacing w:after="0"/>
      </w:pPr>
      <w:r>
        <w:t xml:space="preserve">We have also received in 2024/5, a sum of £12,613 of payments owing from Dorset Council of the Communities Infrastructure Levy </w:t>
      </w:r>
      <w:r w:rsidR="004C0A11">
        <w:t xml:space="preserve">(“CIL”) </w:t>
      </w:r>
      <w:r>
        <w:t xml:space="preserve">accumulated over several years. This </w:t>
      </w:r>
      <w:r w:rsidR="004C0A11">
        <w:t xml:space="preserve">is </w:t>
      </w:r>
      <w:r>
        <w:t xml:space="preserve">the </w:t>
      </w:r>
      <w:r w:rsidR="004C0A11">
        <w:t xml:space="preserve">fee </w:t>
      </w:r>
      <w:r>
        <w:t xml:space="preserve">charged to developers by Dorset Council as part of any planning permission granted in our area. At present we receive 15% of the total charge but if we make a Neighbourhood Plan, </w:t>
      </w:r>
      <w:r w:rsidR="00FE3278">
        <w:t xml:space="preserve">this will </w:t>
      </w:r>
      <w:r w:rsidR="00216BC8">
        <w:t xml:space="preserve">contribution would </w:t>
      </w:r>
      <w:r w:rsidR="00FE3278">
        <w:t xml:space="preserve">go up to </w:t>
      </w:r>
      <w:r>
        <w:t>25%.</w:t>
      </w:r>
    </w:p>
    <w:p w14:paraId="069E11A1" w14:textId="77777777" w:rsidR="004C0A11" w:rsidRDefault="004C0A11" w:rsidP="00F02122">
      <w:pPr>
        <w:spacing w:after="0"/>
      </w:pPr>
    </w:p>
    <w:p w14:paraId="7F5027F4" w14:textId="70DDFAD7" w:rsidR="00FE3278" w:rsidRDefault="00FE3278" w:rsidP="00F02122">
      <w:pPr>
        <w:spacing w:after="0"/>
      </w:pPr>
      <w:r>
        <w:t>We will spend this sum on infrastructural projects in our ar</w:t>
      </w:r>
      <w:r w:rsidR="003E433D">
        <w:t>ea.</w:t>
      </w:r>
    </w:p>
    <w:p w14:paraId="4209BC87" w14:textId="77777777" w:rsidR="00216BC8" w:rsidRDefault="00216BC8" w:rsidP="00F02122">
      <w:pPr>
        <w:spacing w:after="0"/>
        <w:rPr>
          <w:b/>
          <w:bCs/>
        </w:rPr>
      </w:pPr>
    </w:p>
    <w:p w14:paraId="752ABE67" w14:textId="7784F075" w:rsidR="0074079D" w:rsidRDefault="0074079D" w:rsidP="00F02122">
      <w:pPr>
        <w:spacing w:after="0"/>
        <w:rPr>
          <w:b/>
          <w:bCs/>
        </w:rPr>
      </w:pPr>
      <w:r w:rsidRPr="008272D1">
        <w:rPr>
          <w:b/>
          <w:bCs/>
        </w:rPr>
        <w:t>Expenditures</w:t>
      </w:r>
    </w:p>
    <w:p w14:paraId="057EB293" w14:textId="77777777" w:rsidR="008D3BDC" w:rsidRDefault="008D3BDC" w:rsidP="00F02122">
      <w:pPr>
        <w:spacing w:after="0"/>
        <w:rPr>
          <w:b/>
          <w:bCs/>
        </w:rPr>
      </w:pPr>
    </w:p>
    <w:p w14:paraId="46F295E9" w14:textId="607B9BD7" w:rsidR="008D3BDC" w:rsidRPr="008272D1" w:rsidRDefault="008D3BDC" w:rsidP="00F02122">
      <w:pPr>
        <w:spacing w:after="0"/>
        <w:rPr>
          <w:b/>
          <w:bCs/>
        </w:rPr>
      </w:pPr>
      <w:r>
        <w:t xml:space="preserve">As with </w:t>
      </w:r>
      <w:proofErr w:type="gramStart"/>
      <w:r>
        <w:t>the vast majority of</w:t>
      </w:r>
      <w:proofErr w:type="gramEnd"/>
      <w:r>
        <w:t xml:space="preserve"> parish councils, Central Costs is by far the largest component because of the need to pay for the Council Clerk (salary, tax and expenses) and overheads such as Village Hall Hire, IT, </w:t>
      </w:r>
      <w:proofErr w:type="gramStart"/>
      <w:r>
        <w:t>insurance,  and</w:t>
      </w:r>
      <w:proofErr w:type="gramEnd"/>
      <w:r>
        <w:t xml:space="preserve"> training. The Clerk’s terms of employment are completely determined by Central Government.</w:t>
      </w:r>
    </w:p>
    <w:p w14:paraId="705F1274" w14:textId="77777777" w:rsidR="0074079D" w:rsidRDefault="0074079D" w:rsidP="00F02122">
      <w:pPr>
        <w:spacing w:after="0"/>
      </w:pPr>
    </w:p>
    <w:p w14:paraId="75199122" w14:textId="77777777" w:rsidR="003B76C5" w:rsidRDefault="0074079D" w:rsidP="003B76C5">
      <w:pPr>
        <w:spacing w:after="0"/>
      </w:pPr>
      <w:r>
        <w:t>In 2024/5, actual expenditu</w:t>
      </w:r>
      <w:r w:rsidR="00576231">
        <w:t>r</w:t>
      </w:r>
      <w:r>
        <w:t xml:space="preserve">es of the </w:t>
      </w:r>
      <w:proofErr w:type="spellStart"/>
      <w:r>
        <w:t>VoAPC</w:t>
      </w:r>
      <w:proofErr w:type="spellEnd"/>
      <w:r>
        <w:t xml:space="preserve"> amounted</w:t>
      </w:r>
      <w:r w:rsidR="00FE3278">
        <w:t xml:space="preserve"> </w:t>
      </w:r>
      <w:r w:rsidR="004C0A11">
        <w:t xml:space="preserve">to </w:t>
      </w:r>
      <w:r w:rsidR="00FE3278">
        <w:t>£22,528, of which Central Costs comprised £16,455 or 73% and specific expenditures on individual villages the balance</w:t>
      </w:r>
      <w:r w:rsidR="00576231">
        <w:t xml:space="preserve"> of £6,073</w:t>
      </w:r>
      <w:r w:rsidR="00FE3278">
        <w:t>.</w:t>
      </w:r>
      <w:r w:rsidR="00576231">
        <w:t xml:space="preserve"> This represented a significant underspend</w:t>
      </w:r>
      <w:r w:rsidR="00BF1747">
        <w:t xml:space="preserve"> for the </w:t>
      </w:r>
      <w:r w:rsidR="009E315F">
        <w:t>Vale of Allen as a whole</w:t>
      </w:r>
      <w:r w:rsidR="004C0A11">
        <w:t>.</w:t>
      </w:r>
      <w:r w:rsidR="00EA2D5A">
        <w:t xml:space="preserve"> </w:t>
      </w:r>
      <w:r w:rsidR="003B76C5">
        <w:t>We had reserved last year £2,300 of election costs, which did not materialise and this represented most of our underspend.</w:t>
      </w:r>
    </w:p>
    <w:p w14:paraId="52068131" w14:textId="77777777" w:rsidR="003B76C5" w:rsidRDefault="003B76C5" w:rsidP="003B76C5">
      <w:pPr>
        <w:spacing w:after="0"/>
      </w:pPr>
    </w:p>
    <w:p w14:paraId="6FD9E671" w14:textId="07DCA7D6" w:rsidR="00E23AE7" w:rsidRDefault="00145DD8" w:rsidP="00E318CB">
      <w:r>
        <w:t>Witchampton expenditures amounted to £4,</w:t>
      </w:r>
      <w:r w:rsidR="0047774C">
        <w:t xml:space="preserve">411 </w:t>
      </w:r>
      <w:r w:rsidR="002C1F86">
        <w:t xml:space="preserve">in 2024/5 </w:t>
      </w:r>
      <w:r w:rsidR="0047774C">
        <w:t>against a forecast of £4,</w:t>
      </w:r>
      <w:r w:rsidR="002C1F86">
        <w:t xml:space="preserve">069. </w:t>
      </w:r>
      <w:r w:rsidR="006557B8">
        <w:t>This,</w:t>
      </w:r>
      <w:r w:rsidR="006A0CE6">
        <w:t xml:space="preserve"> however, included</w:t>
      </w:r>
      <w:r w:rsidR="001B34D4">
        <w:t xml:space="preserve"> a payment of £1,357 </w:t>
      </w:r>
      <w:r w:rsidR="002370B4">
        <w:t xml:space="preserve">for work on fingerpost renewal, </w:t>
      </w:r>
      <w:r w:rsidR="001B34D4">
        <w:t>expended in the previous year</w:t>
      </w:r>
      <w:r w:rsidR="0048331C">
        <w:t xml:space="preserve">. We </w:t>
      </w:r>
      <w:r w:rsidR="00641EAC">
        <w:t xml:space="preserve">re-roofed </w:t>
      </w:r>
      <w:r w:rsidR="00795060">
        <w:t xml:space="preserve">and treated </w:t>
      </w:r>
      <w:r w:rsidR="009271AB">
        <w:t xml:space="preserve">3 bus shelters and replaced a traffic mirror </w:t>
      </w:r>
      <w:r w:rsidR="009A16A2">
        <w:t>adjacent to the village hall</w:t>
      </w:r>
      <w:r w:rsidR="00E23AE7">
        <w:t xml:space="preserve">. </w:t>
      </w:r>
      <w:r w:rsidR="001E7F71">
        <w:t>Otherwise,</w:t>
      </w:r>
      <w:r w:rsidR="00E23AE7">
        <w:t xml:space="preserve"> it as a year of underspending on most categories.</w:t>
      </w:r>
    </w:p>
    <w:p w14:paraId="693EBA04" w14:textId="6994368B" w:rsidR="00514597" w:rsidRDefault="00E01DD1" w:rsidP="002759EE">
      <w:r>
        <w:t xml:space="preserve">In Crichel, </w:t>
      </w:r>
      <w:r w:rsidR="00F40A13">
        <w:t>expenditures were minimal</w:t>
      </w:r>
      <w:r w:rsidR="0091709F">
        <w:t xml:space="preserve">: </w:t>
      </w:r>
      <w:r>
        <w:t xml:space="preserve">we re-roofed </w:t>
      </w:r>
      <w:r w:rsidR="00513F3B">
        <w:t xml:space="preserve">and treated </w:t>
      </w:r>
      <w:r>
        <w:t>the bus shelter</w:t>
      </w:r>
      <w:r w:rsidR="00513F3B">
        <w:t xml:space="preserve"> and washed all the fingerpost</w:t>
      </w:r>
      <w:r w:rsidR="002759EE">
        <w:t>s.</w:t>
      </w:r>
    </w:p>
    <w:p w14:paraId="30292090" w14:textId="77777777" w:rsidR="008272D1" w:rsidRDefault="008272D1" w:rsidP="00F02122">
      <w:pPr>
        <w:spacing w:after="0"/>
      </w:pPr>
    </w:p>
    <w:p w14:paraId="1E31F298" w14:textId="47BBC03E" w:rsidR="008272D1" w:rsidRDefault="008272D1" w:rsidP="00F02122">
      <w:pPr>
        <w:spacing w:after="0"/>
        <w:rPr>
          <w:b/>
          <w:bCs/>
        </w:rPr>
      </w:pPr>
      <w:r w:rsidRPr="008272D1">
        <w:rPr>
          <w:b/>
          <w:bCs/>
        </w:rPr>
        <w:t>Earmarked funds</w:t>
      </w:r>
    </w:p>
    <w:p w14:paraId="16000F7B" w14:textId="47C5DB8E" w:rsidR="008272D1" w:rsidRDefault="008272D1" w:rsidP="00F02122">
      <w:pPr>
        <w:spacing w:after="0"/>
        <w:rPr>
          <w:b/>
          <w:bCs/>
        </w:rPr>
      </w:pPr>
    </w:p>
    <w:p w14:paraId="5896A119" w14:textId="0F212E2E" w:rsidR="008272D1" w:rsidRPr="004709BC" w:rsidRDefault="008272D1" w:rsidP="00F02122">
      <w:pPr>
        <w:spacing w:after="0"/>
      </w:pPr>
      <w:r w:rsidRPr="004709BC">
        <w:t xml:space="preserve">We have an obligation to maintain </w:t>
      </w:r>
      <w:r w:rsidR="004709BC" w:rsidRPr="004709BC">
        <w:t xml:space="preserve">adequate reserves of working capital to ensure that the Council continues to function. In </w:t>
      </w:r>
      <w:r w:rsidR="001E7F71" w:rsidRPr="004709BC">
        <w:t>addition,</w:t>
      </w:r>
      <w:r w:rsidR="004709BC" w:rsidRPr="004709BC">
        <w:t xml:space="preserve"> we also accumulate reserves of earmarked funds for expenditure on future projects. </w:t>
      </w:r>
    </w:p>
    <w:p w14:paraId="5A9C64EF" w14:textId="77777777" w:rsidR="004709BC" w:rsidRDefault="004709BC" w:rsidP="00F02122">
      <w:pPr>
        <w:spacing w:after="0"/>
        <w:rPr>
          <w:b/>
          <w:bCs/>
        </w:rPr>
      </w:pPr>
    </w:p>
    <w:p w14:paraId="6C526A0E" w14:textId="12CFAC23" w:rsidR="004709BC" w:rsidRDefault="004709BC" w:rsidP="00F02122">
      <w:pPr>
        <w:spacing w:after="0"/>
      </w:pPr>
      <w:r w:rsidRPr="004709BC">
        <w:t xml:space="preserve">Total </w:t>
      </w:r>
      <w:r>
        <w:t>Balance</w:t>
      </w:r>
      <w:r>
        <w:tab/>
      </w:r>
      <w:r>
        <w:tab/>
      </w:r>
      <w:r>
        <w:tab/>
        <w:t>£46,048</w:t>
      </w:r>
    </w:p>
    <w:p w14:paraId="7F3AE260" w14:textId="77777777" w:rsidR="00576231" w:rsidRDefault="00576231" w:rsidP="00F02122">
      <w:pPr>
        <w:spacing w:after="0"/>
      </w:pPr>
    </w:p>
    <w:p w14:paraId="048F4AFD" w14:textId="19DAD470" w:rsidR="004709BC" w:rsidRDefault="004709BC" w:rsidP="00F02122">
      <w:pPr>
        <w:spacing w:after="0"/>
      </w:pPr>
      <w:r>
        <w:t>Central Reserve</w:t>
      </w:r>
      <w:r>
        <w:tab/>
      </w:r>
      <w:r>
        <w:tab/>
        <w:t>£</w:t>
      </w:r>
      <w:r w:rsidR="00576231">
        <w:t>13,196</w:t>
      </w:r>
    </w:p>
    <w:p w14:paraId="471BFCA5" w14:textId="65DA4A78" w:rsidR="00576231" w:rsidRDefault="00576231" w:rsidP="00F02122">
      <w:pPr>
        <w:spacing w:after="0"/>
      </w:pPr>
      <w:r>
        <w:t>CIL</w:t>
      </w:r>
      <w:r>
        <w:tab/>
      </w:r>
      <w:r>
        <w:tab/>
      </w:r>
      <w:r>
        <w:tab/>
      </w:r>
      <w:r>
        <w:tab/>
        <w:t>£12,614</w:t>
      </w:r>
    </w:p>
    <w:p w14:paraId="3F97DCAA" w14:textId="6049A804" w:rsidR="004709BC" w:rsidRDefault="004709BC" w:rsidP="00F02122">
      <w:pPr>
        <w:spacing w:after="0"/>
      </w:pPr>
      <w:r>
        <w:t>Villages</w:t>
      </w:r>
      <w:r>
        <w:tab/>
      </w:r>
      <w:r>
        <w:tab/>
      </w:r>
      <w:r>
        <w:tab/>
        <w:t>£20,238</w:t>
      </w:r>
    </w:p>
    <w:p w14:paraId="437F2A0D" w14:textId="77777777" w:rsidR="00ED400D" w:rsidRDefault="00ED400D" w:rsidP="00F02122">
      <w:pPr>
        <w:spacing w:after="0"/>
      </w:pPr>
    </w:p>
    <w:p w14:paraId="05BE3980" w14:textId="77777777" w:rsidR="0046731D" w:rsidRDefault="000C4C66" w:rsidP="00F02122">
      <w:pPr>
        <w:spacing w:after="0"/>
      </w:pPr>
      <w:r>
        <w:t xml:space="preserve">At the year-end, </w:t>
      </w:r>
      <w:r w:rsidR="00ED400D">
        <w:t>Witchampton has earmarked funds amounting to £</w:t>
      </w:r>
      <w:r w:rsidR="003D5025">
        <w:t>5,430</w:t>
      </w:r>
      <w:r w:rsidR="00A21475">
        <w:t xml:space="preserve"> </w:t>
      </w:r>
      <w:r w:rsidR="003D5025">
        <w:t>and Crichel £3,350.</w:t>
      </w:r>
    </w:p>
    <w:p w14:paraId="44173952" w14:textId="617ABF0D" w:rsidR="000E4889" w:rsidRDefault="0046731D" w:rsidP="00F02122">
      <w:pPr>
        <w:spacing w:after="0"/>
      </w:pPr>
      <w:r>
        <w:t>We have been accumulating funds for the ultimate replaceme</w:t>
      </w:r>
      <w:r w:rsidR="001C5131">
        <w:t>nt of the bus shelters</w:t>
      </w:r>
      <w:r w:rsidR="007E05E6">
        <w:t xml:space="preserve"> </w:t>
      </w:r>
      <w:r w:rsidR="001C5131">
        <w:t xml:space="preserve">in both villages. The Club shelter is in a serious state of disrepair </w:t>
      </w:r>
      <w:r w:rsidR="00FB3025">
        <w:t>and will need considerable expenditure in the next few years.</w:t>
      </w:r>
      <w:r w:rsidR="009E57E1">
        <w:t xml:space="preserve"> We will be spending more on the Millenium Avenue in the current year</w:t>
      </w:r>
      <w:r w:rsidR="00315667">
        <w:t>.</w:t>
      </w:r>
      <w:r w:rsidR="003D5025">
        <w:t xml:space="preserve"> </w:t>
      </w:r>
    </w:p>
    <w:p w14:paraId="2E2037E9" w14:textId="77777777" w:rsidR="000E4889" w:rsidRDefault="000E4889" w:rsidP="00F02122">
      <w:pPr>
        <w:spacing w:after="0"/>
      </w:pPr>
    </w:p>
    <w:p w14:paraId="1C3B40ED" w14:textId="261C8188" w:rsidR="000E4889" w:rsidRDefault="000E4889" w:rsidP="00F02122">
      <w:pPr>
        <w:spacing w:after="0"/>
        <w:rPr>
          <w:b/>
          <w:bCs/>
        </w:rPr>
      </w:pPr>
      <w:r w:rsidRPr="000E4889">
        <w:rPr>
          <w:b/>
          <w:bCs/>
        </w:rPr>
        <w:t>Precept for 2025/6</w:t>
      </w:r>
    </w:p>
    <w:p w14:paraId="163F1779" w14:textId="77777777" w:rsidR="000E4889" w:rsidRDefault="000E4889" w:rsidP="00F02122">
      <w:pPr>
        <w:spacing w:after="0"/>
        <w:rPr>
          <w:b/>
          <w:bCs/>
        </w:rPr>
      </w:pPr>
    </w:p>
    <w:p w14:paraId="77C7E4EB" w14:textId="2EA3CF9F" w:rsidR="006C4FD2" w:rsidRDefault="000E4889" w:rsidP="00F02122">
      <w:pPr>
        <w:spacing w:after="0"/>
      </w:pPr>
      <w:r>
        <w:t xml:space="preserve">We have applied and been granted a Precept of £30,579, representing an increase of 14.8%. </w:t>
      </w:r>
      <w:r w:rsidR="00576231">
        <w:t xml:space="preserve">Given the underspend last year, we kept estimated Central Costs </w:t>
      </w:r>
      <w:r w:rsidR="005619CA">
        <w:t>practically unchanged at £19,419 (£19,377)</w:t>
      </w:r>
      <w:r w:rsidR="006C4FD2">
        <w:t>, despite making a provision of £1,500 for work on the Neighbourhood Plan.</w:t>
      </w:r>
      <w:r w:rsidR="005619CA">
        <w:t xml:space="preserve"> </w:t>
      </w:r>
      <w:r w:rsidR="006C4FD2">
        <w:t>W</w:t>
      </w:r>
      <w:r w:rsidR="005619CA">
        <w:t xml:space="preserve">e have </w:t>
      </w:r>
      <w:r w:rsidR="006C4FD2">
        <w:t xml:space="preserve">however </w:t>
      </w:r>
      <w:r w:rsidR="005619CA">
        <w:t>raised projected expenditures in the villages from £7</w:t>
      </w:r>
      <w:r w:rsidR="004C0A11">
        <w:t>,</w:t>
      </w:r>
      <w:r w:rsidR="005619CA">
        <w:t>266 to £11</w:t>
      </w:r>
      <w:r w:rsidR="004C0A11">
        <w:t>,</w:t>
      </w:r>
      <w:r w:rsidR="005619CA">
        <w:t xml:space="preserve">160. </w:t>
      </w:r>
      <w:r w:rsidR="00A33106">
        <w:t xml:space="preserve">Of this total, Witchampton and </w:t>
      </w:r>
      <w:r w:rsidR="00D53D3F">
        <w:t>Crichel expenditures</w:t>
      </w:r>
      <w:r w:rsidR="009A6A96">
        <w:t xml:space="preserve"> amount to £</w:t>
      </w:r>
      <w:r w:rsidR="00D272E4">
        <w:t>4,510 and £1,100 respectively.</w:t>
      </w:r>
    </w:p>
    <w:p w14:paraId="56B6E06B" w14:textId="2760323F" w:rsidR="002D19B1" w:rsidRPr="002D19B1" w:rsidRDefault="002D19B1" w:rsidP="00F02122">
      <w:pPr>
        <w:spacing w:after="0"/>
        <w:rPr>
          <w:b/>
          <w:bCs/>
        </w:rPr>
      </w:pPr>
    </w:p>
    <w:p w14:paraId="769E17FE" w14:textId="551D30D8" w:rsidR="002D19B1" w:rsidRDefault="00387533" w:rsidP="00F02122">
      <w:pPr>
        <w:spacing w:after="0"/>
      </w:pPr>
      <w:r w:rsidRPr="00387533">
        <w:t>Traffic and Roadways</w:t>
      </w:r>
    </w:p>
    <w:p w14:paraId="6A252721" w14:textId="77777777" w:rsidR="00930460" w:rsidRDefault="00930460" w:rsidP="00F02122">
      <w:pPr>
        <w:spacing w:after="0"/>
      </w:pPr>
    </w:p>
    <w:p w14:paraId="75EC4FF5" w14:textId="587A5C67" w:rsidR="00930460" w:rsidRDefault="00C874D0" w:rsidP="00024B1E">
      <w:pPr>
        <w:pStyle w:val="ListParagraph"/>
        <w:numPr>
          <w:ilvl w:val="0"/>
          <w:numId w:val="6"/>
        </w:numPr>
        <w:spacing w:after="0"/>
      </w:pPr>
      <w:r>
        <w:t>High Leas Crossroads</w:t>
      </w:r>
    </w:p>
    <w:p w14:paraId="6E9BA644" w14:textId="71B1BEFE" w:rsidR="009A10EC" w:rsidRDefault="00413598" w:rsidP="009A10EC">
      <w:pPr>
        <w:pStyle w:val="ListParagraph"/>
        <w:spacing w:after="0"/>
      </w:pPr>
      <w:r>
        <w:t xml:space="preserve">Responded to community concerns </w:t>
      </w:r>
      <w:r w:rsidR="002628A9">
        <w:t xml:space="preserve">and continued to press the matter </w:t>
      </w:r>
      <w:r w:rsidR="00FD0C8E">
        <w:t>with Dorset Council. We responded to enquiries by BBC Radio Solent.</w:t>
      </w:r>
    </w:p>
    <w:p w14:paraId="4FBB152C" w14:textId="02F3266A" w:rsidR="00C874D0" w:rsidRDefault="00BE7C25" w:rsidP="00024B1E">
      <w:pPr>
        <w:pStyle w:val="ListParagraph"/>
        <w:numPr>
          <w:ilvl w:val="0"/>
          <w:numId w:val="6"/>
        </w:numPr>
        <w:spacing w:after="0"/>
      </w:pPr>
      <w:r>
        <w:t>C2 Road from Horton Inn</w:t>
      </w:r>
      <w:r w:rsidR="00573EAE">
        <w:t xml:space="preserve"> to </w:t>
      </w:r>
      <w:proofErr w:type="spellStart"/>
      <w:r w:rsidR="00573EAE">
        <w:t>Thickcross</w:t>
      </w:r>
      <w:proofErr w:type="spellEnd"/>
      <w:r w:rsidR="00573EAE">
        <w:t xml:space="preserve"> </w:t>
      </w:r>
      <w:r w:rsidR="00BB6853">
        <w:t>J</w:t>
      </w:r>
      <w:r w:rsidR="00573EAE">
        <w:t>unction</w:t>
      </w:r>
      <w:r w:rsidR="00415C3C">
        <w:t xml:space="preserve"> on the</w:t>
      </w:r>
      <w:r w:rsidR="00BB6853">
        <w:t xml:space="preserve"> A354</w:t>
      </w:r>
      <w:r w:rsidR="00415C3C">
        <w:t xml:space="preserve"> </w:t>
      </w:r>
    </w:p>
    <w:p w14:paraId="57CEA82A" w14:textId="7E43D51A" w:rsidR="00301C46" w:rsidRDefault="00301C46" w:rsidP="00301C46">
      <w:pPr>
        <w:pStyle w:val="ListParagraph"/>
        <w:spacing w:after="0"/>
      </w:pPr>
      <w:r>
        <w:t xml:space="preserve">Have continued our pressure on Highways </w:t>
      </w:r>
      <w:r w:rsidR="00F02158">
        <w:t xml:space="preserve">Department for improvements </w:t>
      </w:r>
      <w:r w:rsidR="00154157">
        <w:t>in the area between Gussage All Saints and Horton Inn</w:t>
      </w:r>
    </w:p>
    <w:p w14:paraId="2F44CB08" w14:textId="6B22F4D6" w:rsidR="001377E6" w:rsidRDefault="001377E6" w:rsidP="00024B1E">
      <w:pPr>
        <w:pStyle w:val="ListParagraph"/>
        <w:numPr>
          <w:ilvl w:val="0"/>
          <w:numId w:val="6"/>
        </w:numPr>
        <w:spacing w:after="0"/>
      </w:pPr>
      <w:r>
        <w:t>Speed limits</w:t>
      </w:r>
    </w:p>
    <w:p w14:paraId="2B9AA646" w14:textId="62A3C1D4" w:rsidR="00A82FFC" w:rsidRDefault="00A82FFC" w:rsidP="00A82FFC">
      <w:pPr>
        <w:pStyle w:val="ListParagraph"/>
        <w:spacing w:after="0"/>
      </w:pPr>
      <w:r>
        <w:t xml:space="preserve">Seeking </w:t>
      </w:r>
      <w:r w:rsidR="00EC17C4">
        <w:t>responses from Highways for limits in the Newtown area</w:t>
      </w:r>
    </w:p>
    <w:p w14:paraId="3CB9B368" w14:textId="77777777" w:rsidR="00543FD3" w:rsidRDefault="00543FD3" w:rsidP="00543FD3">
      <w:pPr>
        <w:spacing w:after="0"/>
      </w:pPr>
    </w:p>
    <w:p w14:paraId="26069998" w14:textId="77777777" w:rsidR="002D19B1" w:rsidRDefault="00543FD3" w:rsidP="00543FD3">
      <w:pPr>
        <w:spacing w:after="0"/>
      </w:pPr>
      <w:r>
        <w:t xml:space="preserve">Parish Assets </w:t>
      </w:r>
    </w:p>
    <w:p w14:paraId="49B46E6D" w14:textId="5C573E5D" w:rsidR="00543FD3" w:rsidRDefault="00DC6770" w:rsidP="002D19B1">
      <w:pPr>
        <w:pStyle w:val="ListParagraph"/>
        <w:numPr>
          <w:ilvl w:val="0"/>
          <w:numId w:val="9"/>
        </w:numPr>
        <w:spacing w:after="0"/>
      </w:pPr>
      <w:r>
        <w:t>Millenium Avenue</w:t>
      </w:r>
      <w:r w:rsidR="008C255D">
        <w:t xml:space="preserve"> – more work this year on </w:t>
      </w:r>
      <w:r w:rsidR="0069101A">
        <w:t>grass cutting, hedging and tree surgery</w:t>
      </w:r>
    </w:p>
    <w:p w14:paraId="203DC3D1" w14:textId="7ED2D7D5" w:rsidR="002D19B1" w:rsidRDefault="00DC6770" w:rsidP="002D19B1">
      <w:pPr>
        <w:pStyle w:val="ListParagraph"/>
        <w:numPr>
          <w:ilvl w:val="0"/>
          <w:numId w:val="9"/>
        </w:numPr>
        <w:spacing w:after="0"/>
      </w:pPr>
      <w:r>
        <w:t>Bus shelters</w:t>
      </w:r>
      <w:r w:rsidR="0069101A">
        <w:t xml:space="preserve"> - </w:t>
      </w:r>
    </w:p>
    <w:p w14:paraId="31F39367" w14:textId="77D3F5BC" w:rsidR="002D19B1" w:rsidRDefault="00AF16C8" w:rsidP="002D19B1">
      <w:pPr>
        <w:pStyle w:val="ListParagraph"/>
        <w:numPr>
          <w:ilvl w:val="0"/>
          <w:numId w:val="9"/>
        </w:numPr>
        <w:spacing w:after="0"/>
      </w:pPr>
      <w:r>
        <w:t>Road signs and f</w:t>
      </w:r>
      <w:r w:rsidR="002D19B1">
        <w:t>inger posts</w:t>
      </w:r>
      <w:r w:rsidR="0069101A">
        <w:t xml:space="preserve"> – looking to replace </w:t>
      </w:r>
      <w:r w:rsidR="00A367ED">
        <w:t xml:space="preserve">parish boundary </w:t>
      </w:r>
      <w:r w:rsidR="0069101A">
        <w:t xml:space="preserve">signs on Witchampton Lane and on road to Tarrant </w:t>
      </w:r>
      <w:r w:rsidR="00A367ED">
        <w:t>Rushton airfield</w:t>
      </w:r>
    </w:p>
    <w:p w14:paraId="79349113" w14:textId="42F1E53B" w:rsidR="00AF16C8" w:rsidRDefault="00AF16C8" w:rsidP="002D19B1">
      <w:pPr>
        <w:pStyle w:val="ListParagraph"/>
        <w:numPr>
          <w:ilvl w:val="0"/>
          <w:numId w:val="9"/>
        </w:numPr>
        <w:spacing w:after="0"/>
      </w:pPr>
      <w:r>
        <w:t>Rest and Be Thankful</w:t>
      </w:r>
      <w:r w:rsidR="00544F72">
        <w:t xml:space="preserve"> Seat</w:t>
      </w:r>
      <w:r w:rsidR="00A367ED">
        <w:t xml:space="preserve"> – no work </w:t>
      </w:r>
      <w:proofErr w:type="spellStart"/>
      <w:r w:rsidR="00A367ED">
        <w:t>requred</w:t>
      </w:r>
      <w:proofErr w:type="spellEnd"/>
    </w:p>
    <w:p w14:paraId="4669DCB5" w14:textId="3E319A55" w:rsidR="00544F72" w:rsidRDefault="00544F72" w:rsidP="002D19B1">
      <w:pPr>
        <w:pStyle w:val="ListParagraph"/>
        <w:numPr>
          <w:ilvl w:val="0"/>
          <w:numId w:val="9"/>
        </w:numPr>
        <w:spacing w:after="0"/>
      </w:pPr>
      <w:r>
        <w:t>Manswood Play Area</w:t>
      </w:r>
      <w:r w:rsidR="00CA4A61">
        <w:t xml:space="preserve"> – parking issues</w:t>
      </w:r>
    </w:p>
    <w:p w14:paraId="6C20DBE6" w14:textId="77777777" w:rsidR="00425921" w:rsidRDefault="00425921" w:rsidP="00543FD3">
      <w:pPr>
        <w:spacing w:after="0"/>
      </w:pPr>
    </w:p>
    <w:p w14:paraId="5AE25B86" w14:textId="2EC03CB3" w:rsidR="00425921" w:rsidRDefault="00425921" w:rsidP="00543FD3">
      <w:pPr>
        <w:spacing w:after="0"/>
      </w:pPr>
      <w:r>
        <w:t>Planning and Development</w:t>
      </w:r>
    </w:p>
    <w:p w14:paraId="527079DB" w14:textId="3246E458" w:rsidR="00A72360" w:rsidRDefault="00C16840" w:rsidP="00094DBB">
      <w:pPr>
        <w:pStyle w:val="ListParagraph"/>
        <w:numPr>
          <w:ilvl w:val="0"/>
          <w:numId w:val="4"/>
        </w:numPr>
        <w:spacing w:after="0"/>
      </w:pPr>
      <w:proofErr w:type="gramStart"/>
      <w:r>
        <w:t>Manswood</w:t>
      </w:r>
      <w:r w:rsidR="00A72360">
        <w:t xml:space="preserve"> </w:t>
      </w:r>
      <w:r w:rsidR="00CA4A61">
        <w:t xml:space="preserve"> -</w:t>
      </w:r>
      <w:proofErr w:type="gramEnd"/>
      <w:r w:rsidR="00CA4A61">
        <w:t xml:space="preserve"> </w:t>
      </w:r>
      <w:r w:rsidR="0021601E">
        <w:t xml:space="preserve">new builds sought on Primrose Hill </w:t>
      </w:r>
    </w:p>
    <w:p w14:paraId="792E8D7F" w14:textId="2D799291" w:rsidR="00A72360" w:rsidRDefault="00C16840" w:rsidP="00094DBB">
      <w:pPr>
        <w:pStyle w:val="ListParagraph"/>
        <w:numPr>
          <w:ilvl w:val="0"/>
          <w:numId w:val="4"/>
        </w:numPr>
        <w:spacing w:after="0"/>
      </w:pPr>
      <w:r>
        <w:t>Crichel</w:t>
      </w:r>
      <w:r w:rsidR="0021601E">
        <w:t xml:space="preserve"> – major concern of </w:t>
      </w:r>
      <w:r w:rsidR="00E96B52">
        <w:t>development in village centre.</w:t>
      </w:r>
    </w:p>
    <w:p w14:paraId="4328BC31" w14:textId="03987D07" w:rsidR="007131CD" w:rsidRDefault="007131CD" w:rsidP="00094DBB">
      <w:pPr>
        <w:pStyle w:val="ListParagraph"/>
        <w:numPr>
          <w:ilvl w:val="0"/>
          <w:numId w:val="4"/>
        </w:numPr>
        <w:spacing w:after="0"/>
      </w:pPr>
      <w:r>
        <w:t>Dorset Plan and Government Policy</w:t>
      </w:r>
      <w:r w:rsidR="002B3AF5">
        <w:t xml:space="preserve"> (Greenbelt)</w:t>
      </w:r>
      <w:r>
        <w:t xml:space="preserve"> </w:t>
      </w:r>
    </w:p>
    <w:p w14:paraId="3B015B5D" w14:textId="77777777" w:rsidR="002D39A8" w:rsidRDefault="002D39A8" w:rsidP="002D39A8">
      <w:pPr>
        <w:spacing w:after="0"/>
      </w:pPr>
    </w:p>
    <w:p w14:paraId="1ED35B67" w14:textId="0A60A7E1" w:rsidR="002D39A8" w:rsidRDefault="002D39A8" w:rsidP="002D39A8">
      <w:pPr>
        <w:spacing w:after="0"/>
      </w:pPr>
      <w:r>
        <w:t>Environmental issues</w:t>
      </w:r>
    </w:p>
    <w:p w14:paraId="64CA6534" w14:textId="0650435D" w:rsidR="009532D2" w:rsidRDefault="009532D2" w:rsidP="00024B1E">
      <w:pPr>
        <w:pStyle w:val="ListParagraph"/>
        <w:numPr>
          <w:ilvl w:val="0"/>
          <w:numId w:val="5"/>
        </w:numPr>
        <w:spacing w:after="0"/>
      </w:pPr>
      <w:r>
        <w:t>Flooding</w:t>
      </w:r>
      <w:r w:rsidR="00A900DC">
        <w:t xml:space="preserve"> on the Cranborne Road</w:t>
      </w:r>
    </w:p>
    <w:p w14:paraId="0088F242" w14:textId="6804067A" w:rsidR="00A900DC" w:rsidRDefault="00A900DC" w:rsidP="00024B1E">
      <w:pPr>
        <w:pStyle w:val="ListParagraph"/>
        <w:numPr>
          <w:ilvl w:val="0"/>
          <w:numId w:val="5"/>
        </w:numPr>
        <w:spacing w:after="0"/>
      </w:pPr>
      <w:r>
        <w:t>Flooding at</w:t>
      </w:r>
      <w:r w:rsidR="00094DBB">
        <w:t xml:space="preserve"> </w:t>
      </w:r>
      <w:proofErr w:type="spellStart"/>
      <w:r>
        <w:t>Wigbeth</w:t>
      </w:r>
      <w:proofErr w:type="spellEnd"/>
    </w:p>
    <w:p w14:paraId="492A8DC2" w14:textId="17C84528" w:rsidR="00094DBB" w:rsidRDefault="00094DBB" w:rsidP="00024B1E">
      <w:pPr>
        <w:pStyle w:val="ListParagraph"/>
        <w:numPr>
          <w:ilvl w:val="0"/>
          <w:numId w:val="5"/>
        </w:numPr>
        <w:spacing w:after="0"/>
      </w:pPr>
      <w:r>
        <w:t>Fly-tipping</w:t>
      </w:r>
      <w:r w:rsidR="00E96B52">
        <w:t xml:space="preserve"> and abandoned vehicles</w:t>
      </w:r>
    </w:p>
    <w:p w14:paraId="21DFF7D6" w14:textId="1FD8981B" w:rsidR="007B38B5" w:rsidRDefault="007B38B5" w:rsidP="00024B1E">
      <w:pPr>
        <w:pStyle w:val="ListParagraph"/>
        <w:numPr>
          <w:ilvl w:val="0"/>
          <w:numId w:val="5"/>
        </w:numPr>
        <w:spacing w:after="0"/>
      </w:pPr>
      <w:r>
        <w:t>Footpaths and Visitors</w:t>
      </w:r>
    </w:p>
    <w:p w14:paraId="7AB41A1F" w14:textId="77777777" w:rsidR="002D39A8" w:rsidRDefault="002D39A8" w:rsidP="002D39A8">
      <w:pPr>
        <w:spacing w:after="0"/>
      </w:pPr>
    </w:p>
    <w:p w14:paraId="76E560CB" w14:textId="603A751D" w:rsidR="002D39A8" w:rsidRDefault="002D39A8" w:rsidP="002D39A8">
      <w:pPr>
        <w:spacing w:after="0"/>
      </w:pPr>
      <w:r>
        <w:t>Neighbourhood Plan</w:t>
      </w:r>
    </w:p>
    <w:p w14:paraId="2B1AA2A0" w14:textId="3D24D70F" w:rsidR="005C4D15" w:rsidRDefault="0027102A" w:rsidP="001377E6">
      <w:pPr>
        <w:pStyle w:val="ListParagraph"/>
        <w:numPr>
          <w:ilvl w:val="0"/>
          <w:numId w:val="8"/>
        </w:numPr>
        <w:spacing w:after="0"/>
      </w:pPr>
      <w:r>
        <w:t>Overview</w:t>
      </w:r>
      <w:r w:rsidR="00610109">
        <w:t xml:space="preserve"> of t</w:t>
      </w:r>
      <w:r w:rsidR="005C4D15">
        <w:t>imetable</w:t>
      </w:r>
    </w:p>
    <w:p w14:paraId="3A287794" w14:textId="4F60A4B8" w:rsidR="00A718EB" w:rsidRDefault="004B6482" w:rsidP="001377E6">
      <w:pPr>
        <w:pStyle w:val="ListParagraph"/>
        <w:numPr>
          <w:ilvl w:val="0"/>
          <w:numId w:val="8"/>
        </w:numPr>
        <w:spacing w:after="0"/>
      </w:pPr>
      <w:r>
        <w:t>Explanation</w:t>
      </w:r>
      <w:r w:rsidR="005B29F2">
        <w:t xml:space="preserve"> of the area</w:t>
      </w:r>
      <w:r>
        <w:t xml:space="preserve"> covered in the plan and the consultation taking place with DCC</w:t>
      </w:r>
      <w:r w:rsidR="0084557C">
        <w:t>.</w:t>
      </w:r>
    </w:p>
    <w:p w14:paraId="03F2274C" w14:textId="3E4AAC17" w:rsidR="0084557C" w:rsidRDefault="0084557C" w:rsidP="001377E6">
      <w:pPr>
        <w:pStyle w:val="ListParagraph"/>
        <w:numPr>
          <w:ilvl w:val="0"/>
          <w:numId w:val="8"/>
        </w:numPr>
        <w:spacing w:after="0"/>
      </w:pPr>
      <w:r>
        <w:t>First part of plan</w:t>
      </w:r>
      <w:r w:rsidR="005C735C">
        <w:t xml:space="preserve"> – housing needs</w:t>
      </w:r>
    </w:p>
    <w:p w14:paraId="300CD68E" w14:textId="0DFADE16" w:rsidR="005C4D15" w:rsidRDefault="00D57135" w:rsidP="001377E6">
      <w:pPr>
        <w:pStyle w:val="ListParagraph"/>
        <w:numPr>
          <w:ilvl w:val="0"/>
          <w:numId w:val="8"/>
        </w:numPr>
        <w:spacing w:after="0"/>
      </w:pPr>
      <w:r>
        <w:t xml:space="preserve">Funding, </w:t>
      </w:r>
      <w:r w:rsidR="00D81161">
        <w:t>the Government</w:t>
      </w:r>
      <w:r w:rsidR="002F04B3">
        <w:t xml:space="preserve"> provided funding to support the production of </w:t>
      </w:r>
      <w:r w:rsidR="000E56AE">
        <w:t>neighbourhood plans, however they have recently with</w:t>
      </w:r>
      <w:r w:rsidR="00E31669">
        <w:t>drawn this funding. Additional funding is being research</w:t>
      </w:r>
      <w:r w:rsidR="00A806A4">
        <w:t xml:space="preserve">ed but there may be a requirement to fund </w:t>
      </w:r>
      <w:r w:rsidR="007168A3">
        <w:t xml:space="preserve">directly </w:t>
      </w:r>
      <w:r w:rsidR="00A806A4">
        <w:t>through</w:t>
      </w:r>
      <w:r w:rsidR="007168A3">
        <w:t xml:space="preserve"> </w:t>
      </w:r>
      <w:r w:rsidR="000E7332">
        <w:t>Parish funds</w:t>
      </w:r>
      <w:r w:rsidR="00D914B5">
        <w:t>.</w:t>
      </w:r>
    </w:p>
    <w:p w14:paraId="24A91B9C" w14:textId="1B45543C" w:rsidR="00D914B5" w:rsidRDefault="008567FC" w:rsidP="001377E6">
      <w:pPr>
        <w:pStyle w:val="ListParagraph"/>
        <w:numPr>
          <w:ilvl w:val="0"/>
          <w:numId w:val="8"/>
        </w:numPr>
        <w:spacing w:after="0"/>
      </w:pPr>
      <w:r>
        <w:t>In the current draft Dorset plan</w:t>
      </w:r>
      <w:r w:rsidR="00992706">
        <w:t>, we are classified as level 4 of the plan</w:t>
      </w:r>
      <w:r w:rsidR="005E0B4C">
        <w:t xml:space="preserve">, no development unless social housing </w:t>
      </w:r>
      <w:r w:rsidR="00161BD9">
        <w:t>requirement identified.</w:t>
      </w:r>
    </w:p>
    <w:p w14:paraId="2F3C863D" w14:textId="13F9AC18" w:rsidR="00573EAE" w:rsidRDefault="000275A1" w:rsidP="001377E6">
      <w:pPr>
        <w:pStyle w:val="ListParagraph"/>
        <w:numPr>
          <w:ilvl w:val="0"/>
          <w:numId w:val="8"/>
        </w:numPr>
        <w:spacing w:after="0"/>
      </w:pPr>
      <w:r>
        <w:t>Volunteers required to</w:t>
      </w:r>
      <w:r w:rsidR="002B3AF5">
        <w:t xml:space="preserve"> represent </w:t>
      </w:r>
      <w:r w:rsidR="00580948">
        <w:t>the</w:t>
      </w:r>
      <w:r w:rsidR="002B3AF5">
        <w:t xml:space="preserve"> </w:t>
      </w:r>
      <w:r w:rsidR="000673E4">
        <w:t>interests</w:t>
      </w:r>
      <w:r w:rsidR="00580948">
        <w:t xml:space="preserve"> of our two Villages</w:t>
      </w:r>
      <w:r>
        <w:t xml:space="preserve"> and meeting</w:t>
      </w:r>
      <w:r w:rsidR="00655F53">
        <w:t xml:space="preserve"> have been arranged.</w:t>
      </w:r>
    </w:p>
    <w:p w14:paraId="48024477" w14:textId="77777777" w:rsidR="00567BDE" w:rsidRDefault="00567BDE" w:rsidP="00567BDE">
      <w:pPr>
        <w:pStyle w:val="ListParagraph"/>
        <w:spacing w:after="0"/>
      </w:pPr>
    </w:p>
    <w:p w14:paraId="77AE40DB" w14:textId="3BBE7628" w:rsidR="00B56E6A" w:rsidRPr="00933676" w:rsidRDefault="00A42F41" w:rsidP="00567BDE">
      <w:pPr>
        <w:spacing w:after="0"/>
        <w:rPr>
          <w:b/>
          <w:bCs/>
        </w:rPr>
      </w:pPr>
      <w:r w:rsidRPr="00933676">
        <w:rPr>
          <w:b/>
          <w:bCs/>
        </w:rPr>
        <w:t>Questions raised</w:t>
      </w:r>
      <w:r w:rsidR="005D3FC5" w:rsidRPr="00933676">
        <w:rPr>
          <w:b/>
          <w:bCs/>
        </w:rPr>
        <w:t xml:space="preserve"> and items discussed</w:t>
      </w:r>
    </w:p>
    <w:p w14:paraId="38941CFD" w14:textId="77777777" w:rsidR="00933676" w:rsidRDefault="00933676" w:rsidP="00567BDE">
      <w:pPr>
        <w:spacing w:after="0"/>
      </w:pPr>
    </w:p>
    <w:p w14:paraId="59D32E27" w14:textId="6D33FA2B" w:rsidR="00A42F41" w:rsidRDefault="00820786" w:rsidP="00FC4E5C">
      <w:pPr>
        <w:pStyle w:val="ListParagraph"/>
        <w:numPr>
          <w:ilvl w:val="0"/>
          <w:numId w:val="13"/>
        </w:numPr>
        <w:spacing w:after="0"/>
      </w:pPr>
      <w:r>
        <w:t>Request to have the old</w:t>
      </w:r>
      <w:r w:rsidR="008D7190">
        <w:t xml:space="preserve"> school sign removed from the old Little Owls</w:t>
      </w:r>
      <w:r w:rsidR="002943D5">
        <w:t xml:space="preserve"> Nursery </w:t>
      </w:r>
      <w:r w:rsidR="00D4369C">
        <w:t>sight and be replaced at its new location</w:t>
      </w:r>
      <w:r w:rsidR="00DB08EC">
        <w:t>.</w:t>
      </w:r>
    </w:p>
    <w:p w14:paraId="7E008F5C" w14:textId="551E978D" w:rsidR="00FC4E5C" w:rsidRDefault="00885D87" w:rsidP="00FC4E5C">
      <w:pPr>
        <w:pStyle w:val="ListParagraph"/>
        <w:numPr>
          <w:ilvl w:val="0"/>
          <w:numId w:val="13"/>
        </w:numPr>
        <w:spacing w:after="0"/>
      </w:pPr>
      <w:r>
        <w:t>Witchampton sign needs to be resighted</w:t>
      </w:r>
      <w:r w:rsidR="00CE0EF2">
        <w:t xml:space="preserve">, </w:t>
      </w:r>
      <w:r w:rsidR="00EB2DB8">
        <w:t>to be replaced by parish gates w</w:t>
      </w:r>
      <w:r w:rsidR="00BD1E9D">
        <w:t>ould require consultation.</w:t>
      </w:r>
    </w:p>
    <w:p w14:paraId="188891C7" w14:textId="626DD48D" w:rsidR="00646D75" w:rsidRDefault="00B46544" w:rsidP="00567BDE">
      <w:pPr>
        <w:pStyle w:val="ListParagraph"/>
        <w:numPr>
          <w:ilvl w:val="0"/>
          <w:numId w:val="13"/>
        </w:numPr>
        <w:spacing w:after="0"/>
      </w:pPr>
      <w:r>
        <w:t>It has been discovered that</w:t>
      </w:r>
      <w:r w:rsidR="008C7CBE">
        <w:t xml:space="preserve"> some time ago an approach was made to make </w:t>
      </w:r>
      <w:proofErr w:type="spellStart"/>
      <w:r w:rsidR="008C7CBE">
        <w:t>Critchel</w:t>
      </w:r>
      <w:proofErr w:type="spellEnd"/>
      <w:r w:rsidR="00984A2F">
        <w:t xml:space="preserve"> a conservation area</w:t>
      </w:r>
      <w:r w:rsidR="00ED5E09">
        <w:t>.</w:t>
      </w:r>
    </w:p>
    <w:p w14:paraId="487BBC80" w14:textId="77777777" w:rsidR="00AA0871" w:rsidRDefault="00AA0871" w:rsidP="00567BDE">
      <w:pPr>
        <w:spacing w:after="0"/>
      </w:pPr>
    </w:p>
    <w:p w14:paraId="087C5BD5" w14:textId="77777777" w:rsidR="00AA0871" w:rsidRPr="00933676" w:rsidRDefault="00AA0871" w:rsidP="004268EF">
      <w:pPr>
        <w:ind w:left="349" w:right="-24"/>
        <w:rPr>
          <w:b/>
          <w:bCs/>
        </w:rPr>
      </w:pPr>
      <w:r w:rsidRPr="00933676">
        <w:rPr>
          <w:b/>
          <w:bCs/>
        </w:rPr>
        <w:t>General</w:t>
      </w:r>
    </w:p>
    <w:p w14:paraId="25DBAA8F" w14:textId="77777777" w:rsidR="00AA0871" w:rsidRPr="00933676" w:rsidRDefault="00AA0871" w:rsidP="00AA0871">
      <w:pPr>
        <w:ind w:left="349" w:right="-24"/>
      </w:pPr>
      <w:r w:rsidRPr="00933676">
        <w:t>Cllr T Read thanked the members of the public for giving up their evening to attend the meeting and asked those present who also represented, organisations, groups and clubs if they would like to give an update on what has happened over the last year and plans going forward. Updates were provided by:</w:t>
      </w:r>
    </w:p>
    <w:p w14:paraId="772B01EB" w14:textId="77777777" w:rsidR="00AA0871" w:rsidRPr="00933676" w:rsidRDefault="00AA0871" w:rsidP="00AA0871">
      <w:pPr>
        <w:ind w:left="349" w:right="-24"/>
      </w:pPr>
      <w:r w:rsidRPr="00933676">
        <w:t>Witchampton Cricket Club</w:t>
      </w:r>
    </w:p>
    <w:p w14:paraId="31ADF008" w14:textId="6A451FDC" w:rsidR="00AA0871" w:rsidRPr="00933676" w:rsidRDefault="00AA0871" w:rsidP="000328E9">
      <w:pPr>
        <w:ind w:left="349" w:right="-24"/>
      </w:pPr>
      <w:r w:rsidRPr="00933676">
        <w:t>The Sports Club</w:t>
      </w:r>
    </w:p>
    <w:p w14:paraId="7FF5A6C1" w14:textId="23447F7F" w:rsidR="00AA0871" w:rsidRPr="00933676" w:rsidRDefault="00AA0871" w:rsidP="000328E9">
      <w:pPr>
        <w:ind w:left="349" w:right="-24"/>
      </w:pPr>
      <w:r w:rsidRPr="00933676">
        <w:t>P.C.C</w:t>
      </w:r>
    </w:p>
    <w:p w14:paraId="0E0B3C1E" w14:textId="77777777" w:rsidR="00AA0871" w:rsidRPr="00933676" w:rsidRDefault="00AA0871" w:rsidP="00AA0871">
      <w:pPr>
        <w:ind w:left="349" w:right="-24"/>
      </w:pPr>
      <w:r w:rsidRPr="00933676">
        <w:t>Open Gardens</w:t>
      </w:r>
    </w:p>
    <w:p w14:paraId="600E0411" w14:textId="77777777" w:rsidR="00AA0871" w:rsidRPr="00933676" w:rsidRDefault="00AA0871" w:rsidP="00AA0871">
      <w:pPr>
        <w:ind w:left="349" w:right="-24"/>
      </w:pPr>
      <w:r w:rsidRPr="00933676">
        <w:t xml:space="preserve">The details of these discussions have not been formally </w:t>
      </w:r>
      <w:proofErr w:type="spellStart"/>
      <w:r w:rsidRPr="00933676">
        <w:t>minuted</w:t>
      </w:r>
      <w:proofErr w:type="spellEnd"/>
      <w:r w:rsidRPr="00933676">
        <w:t xml:space="preserve"> within the meeting.</w:t>
      </w:r>
    </w:p>
    <w:p w14:paraId="14BEF0B9" w14:textId="0CFCB44D" w:rsidR="00AA0871" w:rsidRPr="00933676" w:rsidRDefault="00AA0871" w:rsidP="00AA0871">
      <w:pPr>
        <w:ind w:left="349" w:right="-24"/>
      </w:pPr>
      <w:r w:rsidRPr="00933676">
        <w:t xml:space="preserve">The meeting closed </w:t>
      </w:r>
    </w:p>
    <w:p w14:paraId="7C2595F0" w14:textId="77777777" w:rsidR="00AA0871" w:rsidRPr="00933676" w:rsidRDefault="00AA0871" w:rsidP="00AA0871">
      <w:pPr>
        <w:ind w:left="349" w:right="-24"/>
        <w:rPr>
          <w:u w:val="single"/>
        </w:rPr>
      </w:pPr>
    </w:p>
    <w:p w14:paraId="48F602E3" w14:textId="77777777" w:rsidR="00AA0871" w:rsidRPr="0027593E" w:rsidRDefault="00AA0871" w:rsidP="00AA0871">
      <w:pPr>
        <w:ind w:left="349" w:right="-24"/>
        <w:rPr>
          <w:b/>
          <w:bCs/>
          <w:sz w:val="20"/>
          <w:szCs w:val="20"/>
        </w:rPr>
      </w:pPr>
    </w:p>
    <w:p w14:paraId="20D98B1E" w14:textId="77777777" w:rsidR="00AA0871" w:rsidRPr="0027593E" w:rsidRDefault="00AA0871" w:rsidP="00AA0871">
      <w:pPr>
        <w:pStyle w:val="ListParagraph"/>
        <w:ind w:left="644" w:right="-24"/>
        <w:rPr>
          <w:sz w:val="20"/>
          <w:szCs w:val="20"/>
        </w:rPr>
      </w:pPr>
    </w:p>
    <w:p w14:paraId="54BAD0C5" w14:textId="77777777" w:rsidR="00AA0871" w:rsidRPr="0027593E" w:rsidRDefault="00AA0871" w:rsidP="00AA0871">
      <w:pPr>
        <w:pStyle w:val="ListParagraph"/>
        <w:ind w:left="644" w:right="-24"/>
        <w:rPr>
          <w:sz w:val="20"/>
          <w:szCs w:val="20"/>
        </w:rPr>
      </w:pPr>
      <w:r w:rsidRPr="0027593E">
        <w:rPr>
          <w:sz w:val="20"/>
          <w:szCs w:val="20"/>
        </w:rPr>
        <w:t xml:space="preserve"> </w:t>
      </w:r>
    </w:p>
    <w:p w14:paraId="22885C64" w14:textId="0884E0B2" w:rsidR="000F4C6A" w:rsidRPr="000E4889" w:rsidRDefault="000F4C6A" w:rsidP="00967EA2">
      <w:pPr>
        <w:spacing w:after="0"/>
      </w:pPr>
      <w:r>
        <w:tab/>
      </w:r>
    </w:p>
    <w:p w14:paraId="25AACA50" w14:textId="77777777" w:rsidR="008272D1" w:rsidRPr="008272D1" w:rsidRDefault="008272D1" w:rsidP="00F02122">
      <w:pPr>
        <w:spacing w:after="0"/>
      </w:pPr>
    </w:p>
    <w:p w14:paraId="6AB03511" w14:textId="77777777" w:rsidR="008272D1" w:rsidRPr="008272D1" w:rsidRDefault="008272D1" w:rsidP="00F02122">
      <w:pPr>
        <w:spacing w:after="0"/>
      </w:pPr>
    </w:p>
    <w:p w14:paraId="23BF82AD" w14:textId="77777777" w:rsidR="008272D1" w:rsidRDefault="008272D1" w:rsidP="00F02122">
      <w:pPr>
        <w:spacing w:after="0"/>
        <w:rPr>
          <w:b/>
          <w:bCs/>
        </w:rPr>
      </w:pPr>
    </w:p>
    <w:p w14:paraId="23184A07" w14:textId="77777777" w:rsidR="008272D1" w:rsidRPr="008272D1" w:rsidRDefault="008272D1" w:rsidP="00F02122">
      <w:pPr>
        <w:spacing w:after="0"/>
        <w:rPr>
          <w:b/>
          <w:bCs/>
        </w:rPr>
      </w:pPr>
    </w:p>
    <w:sectPr w:rsidR="008272D1" w:rsidRPr="008272D1" w:rsidSect="006670DA">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88C"/>
    <w:multiLevelType w:val="hybridMultilevel"/>
    <w:tmpl w:val="8C52954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BC0658"/>
    <w:multiLevelType w:val="hybridMultilevel"/>
    <w:tmpl w:val="CD7E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6B7279"/>
    <w:multiLevelType w:val="hybridMultilevel"/>
    <w:tmpl w:val="B13E2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60357F"/>
    <w:multiLevelType w:val="hybridMultilevel"/>
    <w:tmpl w:val="6FA2F17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AC1342"/>
    <w:multiLevelType w:val="hybridMultilevel"/>
    <w:tmpl w:val="F73E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9639A2"/>
    <w:multiLevelType w:val="hybridMultilevel"/>
    <w:tmpl w:val="5608C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F6879"/>
    <w:multiLevelType w:val="hybridMultilevel"/>
    <w:tmpl w:val="A998B2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EE414F"/>
    <w:multiLevelType w:val="hybridMultilevel"/>
    <w:tmpl w:val="5508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E55B0"/>
    <w:multiLevelType w:val="hybridMultilevel"/>
    <w:tmpl w:val="372015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9D942F3"/>
    <w:multiLevelType w:val="hybridMultilevel"/>
    <w:tmpl w:val="3704E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2B0F28"/>
    <w:multiLevelType w:val="hybridMultilevel"/>
    <w:tmpl w:val="33B0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386111"/>
    <w:multiLevelType w:val="hybridMultilevel"/>
    <w:tmpl w:val="29E6A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3E4EAF"/>
    <w:multiLevelType w:val="hybridMultilevel"/>
    <w:tmpl w:val="8BB28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4363246">
    <w:abstractNumId w:val="1"/>
  </w:num>
  <w:num w:numId="2" w16cid:durableId="1472022282">
    <w:abstractNumId w:val="11"/>
  </w:num>
  <w:num w:numId="3" w16cid:durableId="720905688">
    <w:abstractNumId w:val="9"/>
  </w:num>
  <w:num w:numId="4" w16cid:durableId="866911073">
    <w:abstractNumId w:val="6"/>
  </w:num>
  <w:num w:numId="5" w16cid:durableId="1160197306">
    <w:abstractNumId w:val="7"/>
  </w:num>
  <w:num w:numId="6" w16cid:durableId="2031180567">
    <w:abstractNumId w:val="3"/>
  </w:num>
  <w:num w:numId="7" w16cid:durableId="935092393">
    <w:abstractNumId w:val="8"/>
  </w:num>
  <w:num w:numId="8" w16cid:durableId="1341618055">
    <w:abstractNumId w:val="2"/>
  </w:num>
  <w:num w:numId="9" w16cid:durableId="546334545">
    <w:abstractNumId w:val="4"/>
  </w:num>
  <w:num w:numId="10" w16cid:durableId="1261136145">
    <w:abstractNumId w:val="12"/>
  </w:num>
  <w:num w:numId="11" w16cid:durableId="738405864">
    <w:abstractNumId w:val="5"/>
  </w:num>
  <w:num w:numId="12" w16cid:durableId="1617447145">
    <w:abstractNumId w:val="0"/>
  </w:num>
  <w:num w:numId="13" w16cid:durableId="136731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87"/>
    <w:rsid w:val="00002C30"/>
    <w:rsid w:val="00016859"/>
    <w:rsid w:val="00024B1E"/>
    <w:rsid w:val="000275A1"/>
    <w:rsid w:val="000328E9"/>
    <w:rsid w:val="0004629E"/>
    <w:rsid w:val="000673E4"/>
    <w:rsid w:val="00094DBB"/>
    <w:rsid w:val="0009599E"/>
    <w:rsid w:val="000A18C2"/>
    <w:rsid w:val="000C4C66"/>
    <w:rsid w:val="000E4889"/>
    <w:rsid w:val="000E56AE"/>
    <w:rsid w:val="000E7332"/>
    <w:rsid w:val="000F3050"/>
    <w:rsid w:val="000F4C6A"/>
    <w:rsid w:val="001377E6"/>
    <w:rsid w:val="00145DD8"/>
    <w:rsid w:val="00154157"/>
    <w:rsid w:val="00161BD9"/>
    <w:rsid w:val="001B0826"/>
    <w:rsid w:val="001B34D4"/>
    <w:rsid w:val="001C5131"/>
    <w:rsid w:val="001E7F71"/>
    <w:rsid w:val="0021601E"/>
    <w:rsid w:val="00216BC8"/>
    <w:rsid w:val="002370B4"/>
    <w:rsid w:val="00241A5B"/>
    <w:rsid w:val="00253DB3"/>
    <w:rsid w:val="002625C9"/>
    <w:rsid w:val="002628A9"/>
    <w:rsid w:val="0027102A"/>
    <w:rsid w:val="002759EE"/>
    <w:rsid w:val="00285D76"/>
    <w:rsid w:val="002943D5"/>
    <w:rsid w:val="002A1F87"/>
    <w:rsid w:val="002B3AF5"/>
    <w:rsid w:val="002B71A6"/>
    <w:rsid w:val="002C1F86"/>
    <w:rsid w:val="002D19B1"/>
    <w:rsid w:val="002D39A8"/>
    <w:rsid w:val="002F04B3"/>
    <w:rsid w:val="002F7A5B"/>
    <w:rsid w:val="00301C46"/>
    <w:rsid w:val="00315667"/>
    <w:rsid w:val="00337506"/>
    <w:rsid w:val="003578AF"/>
    <w:rsid w:val="00375073"/>
    <w:rsid w:val="00384537"/>
    <w:rsid w:val="00387533"/>
    <w:rsid w:val="003B67A8"/>
    <w:rsid w:val="003B76C5"/>
    <w:rsid w:val="003C4E39"/>
    <w:rsid w:val="003C5D1B"/>
    <w:rsid w:val="003D5025"/>
    <w:rsid w:val="003E433D"/>
    <w:rsid w:val="003F2B5A"/>
    <w:rsid w:val="00413598"/>
    <w:rsid w:val="004153DA"/>
    <w:rsid w:val="00415C3C"/>
    <w:rsid w:val="00425921"/>
    <w:rsid w:val="004268EF"/>
    <w:rsid w:val="00442D72"/>
    <w:rsid w:val="0046731D"/>
    <w:rsid w:val="004709BC"/>
    <w:rsid w:val="0047774C"/>
    <w:rsid w:val="0048331C"/>
    <w:rsid w:val="004836BB"/>
    <w:rsid w:val="004A31BF"/>
    <w:rsid w:val="004B3FFA"/>
    <w:rsid w:val="004B6482"/>
    <w:rsid w:val="004C0A11"/>
    <w:rsid w:val="004E2F8D"/>
    <w:rsid w:val="004F2C9C"/>
    <w:rsid w:val="00503D3D"/>
    <w:rsid w:val="00513F3B"/>
    <w:rsid w:val="00514597"/>
    <w:rsid w:val="00516A85"/>
    <w:rsid w:val="00543FD3"/>
    <w:rsid w:val="00544070"/>
    <w:rsid w:val="00544F72"/>
    <w:rsid w:val="00556AEA"/>
    <w:rsid w:val="00556CF4"/>
    <w:rsid w:val="005619CA"/>
    <w:rsid w:val="00567BDE"/>
    <w:rsid w:val="00573EAE"/>
    <w:rsid w:val="00576231"/>
    <w:rsid w:val="00580948"/>
    <w:rsid w:val="005A2AEB"/>
    <w:rsid w:val="005B29F2"/>
    <w:rsid w:val="005C4D15"/>
    <w:rsid w:val="005C735C"/>
    <w:rsid w:val="005C74C0"/>
    <w:rsid w:val="005D3FC5"/>
    <w:rsid w:val="005E09BC"/>
    <w:rsid w:val="005E0B4C"/>
    <w:rsid w:val="005E4AC9"/>
    <w:rsid w:val="005F27F4"/>
    <w:rsid w:val="005F2F3E"/>
    <w:rsid w:val="005F2F67"/>
    <w:rsid w:val="005F7422"/>
    <w:rsid w:val="00610109"/>
    <w:rsid w:val="00641EAC"/>
    <w:rsid w:val="00646D75"/>
    <w:rsid w:val="006557B8"/>
    <w:rsid w:val="00655F53"/>
    <w:rsid w:val="006670DA"/>
    <w:rsid w:val="0069101A"/>
    <w:rsid w:val="006A0AA5"/>
    <w:rsid w:val="006A0CE6"/>
    <w:rsid w:val="006C3D28"/>
    <w:rsid w:val="006C4FD2"/>
    <w:rsid w:val="006D04AF"/>
    <w:rsid w:val="006D7A40"/>
    <w:rsid w:val="007131CD"/>
    <w:rsid w:val="007168A3"/>
    <w:rsid w:val="00721181"/>
    <w:rsid w:val="00726DBE"/>
    <w:rsid w:val="00732859"/>
    <w:rsid w:val="0074079D"/>
    <w:rsid w:val="00754212"/>
    <w:rsid w:val="00795060"/>
    <w:rsid w:val="007B0848"/>
    <w:rsid w:val="007B38B5"/>
    <w:rsid w:val="007E05E6"/>
    <w:rsid w:val="007E1DF2"/>
    <w:rsid w:val="007E2596"/>
    <w:rsid w:val="007E32AD"/>
    <w:rsid w:val="00820786"/>
    <w:rsid w:val="008230C2"/>
    <w:rsid w:val="008272D1"/>
    <w:rsid w:val="008327B8"/>
    <w:rsid w:val="0084557C"/>
    <w:rsid w:val="008567FC"/>
    <w:rsid w:val="00857DC7"/>
    <w:rsid w:val="00885D87"/>
    <w:rsid w:val="008971C8"/>
    <w:rsid w:val="008C255D"/>
    <w:rsid w:val="008C7CBE"/>
    <w:rsid w:val="008D0F73"/>
    <w:rsid w:val="008D2B9C"/>
    <w:rsid w:val="008D3BDC"/>
    <w:rsid w:val="008D7190"/>
    <w:rsid w:val="00901A31"/>
    <w:rsid w:val="0091709F"/>
    <w:rsid w:val="009271AB"/>
    <w:rsid w:val="00930460"/>
    <w:rsid w:val="00933676"/>
    <w:rsid w:val="00942F95"/>
    <w:rsid w:val="00952394"/>
    <w:rsid w:val="009532D2"/>
    <w:rsid w:val="00956028"/>
    <w:rsid w:val="00963591"/>
    <w:rsid w:val="00967EA2"/>
    <w:rsid w:val="00984A2F"/>
    <w:rsid w:val="00990922"/>
    <w:rsid w:val="00992706"/>
    <w:rsid w:val="009A10EC"/>
    <w:rsid w:val="009A16A2"/>
    <w:rsid w:val="009A6A0F"/>
    <w:rsid w:val="009A6A96"/>
    <w:rsid w:val="009B399B"/>
    <w:rsid w:val="009D27ED"/>
    <w:rsid w:val="009D438A"/>
    <w:rsid w:val="009E315F"/>
    <w:rsid w:val="009E57E1"/>
    <w:rsid w:val="00A21475"/>
    <w:rsid w:val="00A33106"/>
    <w:rsid w:val="00A367ED"/>
    <w:rsid w:val="00A42F41"/>
    <w:rsid w:val="00A718EB"/>
    <w:rsid w:val="00A72360"/>
    <w:rsid w:val="00A7500A"/>
    <w:rsid w:val="00A806A4"/>
    <w:rsid w:val="00A82FFC"/>
    <w:rsid w:val="00A900DC"/>
    <w:rsid w:val="00AA0871"/>
    <w:rsid w:val="00AA1F8C"/>
    <w:rsid w:val="00AD2FF7"/>
    <w:rsid w:val="00AD3197"/>
    <w:rsid w:val="00AE07F6"/>
    <w:rsid w:val="00AF16C8"/>
    <w:rsid w:val="00AF4376"/>
    <w:rsid w:val="00B11E68"/>
    <w:rsid w:val="00B46544"/>
    <w:rsid w:val="00B56E6A"/>
    <w:rsid w:val="00B56EB9"/>
    <w:rsid w:val="00B57E8C"/>
    <w:rsid w:val="00B72BAF"/>
    <w:rsid w:val="00B90A7E"/>
    <w:rsid w:val="00BB6853"/>
    <w:rsid w:val="00BC10E7"/>
    <w:rsid w:val="00BD1E9D"/>
    <w:rsid w:val="00BE7C25"/>
    <w:rsid w:val="00BF1747"/>
    <w:rsid w:val="00C16840"/>
    <w:rsid w:val="00C21572"/>
    <w:rsid w:val="00C26B2E"/>
    <w:rsid w:val="00C50463"/>
    <w:rsid w:val="00C67FD7"/>
    <w:rsid w:val="00C70F0B"/>
    <w:rsid w:val="00C713F7"/>
    <w:rsid w:val="00C874D0"/>
    <w:rsid w:val="00C91931"/>
    <w:rsid w:val="00CA4A61"/>
    <w:rsid w:val="00CB1F29"/>
    <w:rsid w:val="00CE0EF2"/>
    <w:rsid w:val="00D272E4"/>
    <w:rsid w:val="00D313FE"/>
    <w:rsid w:val="00D31C44"/>
    <w:rsid w:val="00D32944"/>
    <w:rsid w:val="00D4369C"/>
    <w:rsid w:val="00D53D3F"/>
    <w:rsid w:val="00D57135"/>
    <w:rsid w:val="00D81161"/>
    <w:rsid w:val="00D82ED9"/>
    <w:rsid w:val="00D914B5"/>
    <w:rsid w:val="00DA3D04"/>
    <w:rsid w:val="00DA7E9D"/>
    <w:rsid w:val="00DB08EC"/>
    <w:rsid w:val="00DC48F6"/>
    <w:rsid w:val="00DC6770"/>
    <w:rsid w:val="00DE68E9"/>
    <w:rsid w:val="00E01DD1"/>
    <w:rsid w:val="00E23AE7"/>
    <w:rsid w:val="00E27CFB"/>
    <w:rsid w:val="00E31669"/>
    <w:rsid w:val="00E318CB"/>
    <w:rsid w:val="00E47D04"/>
    <w:rsid w:val="00E96B52"/>
    <w:rsid w:val="00EA2D5A"/>
    <w:rsid w:val="00EA3E34"/>
    <w:rsid w:val="00EB2DB8"/>
    <w:rsid w:val="00EC17C4"/>
    <w:rsid w:val="00EC2811"/>
    <w:rsid w:val="00ED0D7E"/>
    <w:rsid w:val="00ED400D"/>
    <w:rsid w:val="00ED5E09"/>
    <w:rsid w:val="00EE5280"/>
    <w:rsid w:val="00EF3C41"/>
    <w:rsid w:val="00F02122"/>
    <w:rsid w:val="00F02158"/>
    <w:rsid w:val="00F04D20"/>
    <w:rsid w:val="00F06A6B"/>
    <w:rsid w:val="00F17C5D"/>
    <w:rsid w:val="00F26350"/>
    <w:rsid w:val="00F40A13"/>
    <w:rsid w:val="00F65F4B"/>
    <w:rsid w:val="00F67C8A"/>
    <w:rsid w:val="00F75F3F"/>
    <w:rsid w:val="00F77690"/>
    <w:rsid w:val="00FA6481"/>
    <w:rsid w:val="00FB3025"/>
    <w:rsid w:val="00FC2A51"/>
    <w:rsid w:val="00FC4E5C"/>
    <w:rsid w:val="00FD0C8E"/>
    <w:rsid w:val="00FE3278"/>
    <w:rsid w:val="00FE3488"/>
    <w:rsid w:val="00FE609B"/>
    <w:rsid w:val="00FF1B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9D03"/>
  <w15:chartTrackingRefBased/>
  <w15:docId w15:val="{7F004158-5D05-4B50-926E-8CA06252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F87"/>
    <w:rPr>
      <w:rFonts w:eastAsiaTheme="majorEastAsia" w:cstheme="majorBidi"/>
      <w:color w:val="272727" w:themeColor="text1" w:themeTint="D8"/>
    </w:rPr>
  </w:style>
  <w:style w:type="paragraph" w:styleId="Title">
    <w:name w:val="Title"/>
    <w:basedOn w:val="Normal"/>
    <w:next w:val="Normal"/>
    <w:link w:val="TitleChar"/>
    <w:uiPriority w:val="10"/>
    <w:qFormat/>
    <w:rsid w:val="002A1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F87"/>
    <w:pPr>
      <w:spacing w:before="160"/>
      <w:jc w:val="center"/>
    </w:pPr>
    <w:rPr>
      <w:i/>
      <w:iCs/>
      <w:color w:val="404040" w:themeColor="text1" w:themeTint="BF"/>
    </w:rPr>
  </w:style>
  <w:style w:type="character" w:customStyle="1" w:styleId="QuoteChar">
    <w:name w:val="Quote Char"/>
    <w:basedOn w:val="DefaultParagraphFont"/>
    <w:link w:val="Quote"/>
    <w:uiPriority w:val="29"/>
    <w:rsid w:val="002A1F87"/>
    <w:rPr>
      <w:i/>
      <w:iCs/>
      <w:color w:val="404040" w:themeColor="text1" w:themeTint="BF"/>
    </w:rPr>
  </w:style>
  <w:style w:type="paragraph" w:styleId="ListParagraph">
    <w:name w:val="List Paragraph"/>
    <w:basedOn w:val="Normal"/>
    <w:uiPriority w:val="34"/>
    <w:qFormat/>
    <w:rsid w:val="002A1F87"/>
    <w:pPr>
      <w:ind w:left="720"/>
      <w:contextualSpacing/>
    </w:pPr>
  </w:style>
  <w:style w:type="character" w:styleId="IntenseEmphasis">
    <w:name w:val="Intense Emphasis"/>
    <w:basedOn w:val="DefaultParagraphFont"/>
    <w:uiPriority w:val="21"/>
    <w:qFormat/>
    <w:rsid w:val="002A1F87"/>
    <w:rPr>
      <w:i/>
      <w:iCs/>
      <w:color w:val="0F4761" w:themeColor="accent1" w:themeShade="BF"/>
    </w:rPr>
  </w:style>
  <w:style w:type="paragraph" w:styleId="IntenseQuote">
    <w:name w:val="Intense Quote"/>
    <w:basedOn w:val="Normal"/>
    <w:next w:val="Normal"/>
    <w:link w:val="IntenseQuoteChar"/>
    <w:uiPriority w:val="30"/>
    <w:qFormat/>
    <w:rsid w:val="002A1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F87"/>
    <w:rPr>
      <w:i/>
      <w:iCs/>
      <w:color w:val="0F4761" w:themeColor="accent1" w:themeShade="BF"/>
    </w:rPr>
  </w:style>
  <w:style w:type="character" w:styleId="IntenseReference">
    <w:name w:val="Intense Reference"/>
    <w:basedOn w:val="DefaultParagraphFont"/>
    <w:uiPriority w:val="32"/>
    <w:qFormat/>
    <w:rsid w:val="002A1F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1fb943c-8dd7-4559-b34d-0ead67a7b0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28DF01640234987734541345A6398" ma:contentTypeVersion="6" ma:contentTypeDescription="Create a new document." ma:contentTypeScope="" ma:versionID="c77e100f05bf365f594cd8b19fe0a5ae">
  <xsd:schema xmlns:xsd="http://www.w3.org/2001/XMLSchema" xmlns:xs="http://www.w3.org/2001/XMLSchema" xmlns:p="http://schemas.microsoft.com/office/2006/metadata/properties" xmlns:ns3="41fb943c-8dd7-4559-b34d-0ead67a7b059" targetNamespace="http://schemas.microsoft.com/office/2006/metadata/properties" ma:root="true" ma:fieldsID="728db447daad6d9aae1ea9e2ab729a3e" ns3:_="">
    <xsd:import namespace="41fb943c-8dd7-4559-b34d-0ead67a7b05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b943c-8dd7-4559-b34d-0ead67a7b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271DC-3876-4A8B-920B-A3B951425D47}">
  <ds:schemaRefs>
    <ds:schemaRef ds:uri="http://schemas.microsoft.com/office/2006/metadata/properties"/>
    <ds:schemaRef ds:uri="http://schemas.microsoft.com/office/infopath/2007/PartnerControls"/>
    <ds:schemaRef ds:uri="41fb943c-8dd7-4559-b34d-0ead67a7b059"/>
  </ds:schemaRefs>
</ds:datastoreItem>
</file>

<file path=customXml/itemProps2.xml><?xml version="1.0" encoding="utf-8"?>
<ds:datastoreItem xmlns:ds="http://schemas.openxmlformats.org/officeDocument/2006/customXml" ds:itemID="{F47E8E9B-F895-46E0-AF6F-1650CB042960}">
  <ds:schemaRefs>
    <ds:schemaRef ds:uri="http://schemas.microsoft.com/sharepoint/v3/contenttype/forms"/>
  </ds:schemaRefs>
</ds:datastoreItem>
</file>

<file path=customXml/itemProps3.xml><?xml version="1.0" encoding="utf-8"?>
<ds:datastoreItem xmlns:ds="http://schemas.openxmlformats.org/officeDocument/2006/customXml" ds:itemID="{C76914C5-E940-47F2-BB13-84D9040CC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b943c-8dd7-4559-b34d-0ead67a7b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1315</Words>
  <Characters>6752</Characters>
  <Application>Microsoft Office Word</Application>
  <DocSecurity>0</DocSecurity>
  <Lines>160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Read</dc:creator>
  <cp:keywords/>
  <dc:description/>
  <cp:lastModifiedBy>Terry May</cp:lastModifiedBy>
  <cp:revision>73</cp:revision>
  <cp:lastPrinted>2025-05-21T22:15:00Z</cp:lastPrinted>
  <dcterms:created xsi:type="dcterms:W3CDTF">2026-04-30T08:51:00Z</dcterms:created>
  <dcterms:modified xsi:type="dcterms:W3CDTF">2026-04-30T10:17:00Z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0x010100A6028DF01640234987734541345A6398</vt:lpwstr>
  </property>
</Properties>
</file>