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Default="00555A4E" w:rsidP="00555A4E">
            <w:pPr>
              <w:spacing w:before="0" w:after="0"/>
              <w:rPr>
                <w:b/>
                <w:color w:val="2F5496"/>
                <w:sz w:val="24"/>
                <w:szCs w:val="24"/>
                <w:lang w:eastAsia="en-GB"/>
              </w:rPr>
            </w:pPr>
            <w:r w:rsidRPr="00555A4E">
              <w:rPr>
                <w:b/>
                <w:color w:val="2F5496"/>
                <w:sz w:val="24"/>
                <w:szCs w:val="24"/>
                <w:lang w:eastAsia="en-GB"/>
              </w:rPr>
              <w:t>Parish Council</w:t>
            </w:r>
          </w:p>
          <w:p w14:paraId="43FE921C" w14:textId="77777777" w:rsidR="00E22FF0" w:rsidRPr="00555A4E" w:rsidRDefault="00E22FF0" w:rsidP="00555A4E">
            <w:pPr>
              <w:spacing w:before="0" w:after="0"/>
              <w:rPr>
                <w:b/>
                <w:color w:val="92D050"/>
                <w:sz w:val="24"/>
                <w:szCs w:val="24"/>
                <w:lang w:eastAsia="en-GB"/>
              </w:rPr>
            </w:pPr>
          </w:p>
          <w:p w14:paraId="5466866F" w14:textId="7626BB93"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w:t>
            </w:r>
            <w:r w:rsidR="00DD1767">
              <w:rPr>
                <w:b/>
                <w:bCs/>
                <w:i w:val="0"/>
                <w:iCs w:val="0"/>
              </w:rPr>
              <w:t>–</w:t>
            </w:r>
            <w:r w:rsidR="00B93651">
              <w:rPr>
                <w:b/>
                <w:bCs/>
                <w:i w:val="0"/>
                <w:iCs w:val="0"/>
              </w:rPr>
              <w:t xml:space="preserve"> </w:t>
            </w:r>
            <w:r w:rsidR="00DD1767">
              <w:rPr>
                <w:b/>
                <w:bCs/>
                <w:i w:val="0"/>
                <w:iCs w:val="0"/>
              </w:rPr>
              <w:t xml:space="preserve">MEETING </w:t>
            </w:r>
            <w:r w:rsidR="00B93651">
              <w:rPr>
                <w:b/>
                <w:bCs/>
                <w:i w:val="0"/>
                <w:iCs w:val="0"/>
              </w:rPr>
              <w:t>MINUTES</w:t>
            </w:r>
          </w:p>
        </w:tc>
      </w:tr>
    </w:tbl>
    <w:p w14:paraId="222C0BB6" w14:textId="7BA5685D"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B6569C">
        <w:rPr>
          <w:i w:val="0"/>
          <w:iCs w:val="0"/>
        </w:rPr>
        <w:t>Witchampton</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1022AB">
        <w:rPr>
          <w:i w:val="0"/>
          <w:iCs w:val="0"/>
        </w:rPr>
        <w:t xml:space="preserve">3 </w:t>
      </w:r>
      <w:r w:rsidR="00B6569C">
        <w:rPr>
          <w:i w:val="0"/>
          <w:iCs w:val="0"/>
        </w:rPr>
        <w:t>March</w:t>
      </w:r>
      <w:r w:rsidR="007538A0">
        <w:rPr>
          <w:i w:val="0"/>
          <w:iCs w:val="0"/>
        </w:rPr>
        <w:t xml:space="preserve"> 2026</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22FF0">
            <w:pPr>
              <w:spacing w:before="0"/>
              <w:ind w:left="-112"/>
            </w:pPr>
            <w:r w:rsidRPr="00733264">
              <w:rPr>
                <w:b/>
                <w:bCs/>
              </w:rPr>
              <w:t>Present</w:t>
            </w:r>
            <w:r w:rsidR="00733264">
              <w:t>:</w:t>
            </w:r>
          </w:p>
          <w:p w14:paraId="52FC0DB6" w14:textId="7B8F6120" w:rsidR="009009BC" w:rsidRDefault="009009BC" w:rsidP="00E22FF0">
            <w:pPr>
              <w:spacing w:before="0"/>
              <w:ind w:left="-112"/>
            </w:pPr>
            <w:r>
              <w:t>Chairman –</w:t>
            </w:r>
            <w:r w:rsidR="00EE5D6D">
              <w:t xml:space="preserve"> Cllr </w:t>
            </w:r>
            <w:r w:rsidR="00B6569C">
              <w:t>T Read</w:t>
            </w:r>
            <w:r>
              <w:t xml:space="preserve"> </w:t>
            </w:r>
          </w:p>
          <w:p w14:paraId="23CC2070" w14:textId="42EB13A0" w:rsidR="00C67EEF" w:rsidRPr="00E15A85" w:rsidRDefault="00D97823" w:rsidP="00E22FF0">
            <w:pPr>
              <w:spacing w:before="0"/>
              <w:ind w:left="-112"/>
            </w:pPr>
            <w:r>
              <w:t>Cllr</w:t>
            </w:r>
            <w:r w:rsidR="00477774">
              <w:t xml:space="preserve">s D Burford-May, </w:t>
            </w:r>
            <w:r w:rsidR="00B6569C">
              <w:t xml:space="preserve">J Hooper, </w:t>
            </w:r>
            <w:r w:rsidR="00F917F9">
              <w:t xml:space="preserve">S Beer, </w:t>
            </w:r>
            <w:r w:rsidR="00B6569C">
              <w:t xml:space="preserve">K Lannon, </w:t>
            </w:r>
            <w:r w:rsidR="00F75BA0">
              <w:t>S Hanstead</w:t>
            </w:r>
            <w:r w:rsidR="00557CDE">
              <w:t xml:space="preserve">, </w:t>
            </w:r>
            <w:r w:rsidR="00B6569C">
              <w:t xml:space="preserve">S Holland, </w:t>
            </w:r>
            <w:r w:rsidR="00155BE5">
              <w:t>D Chick,</w:t>
            </w:r>
            <w:r w:rsidR="00583245">
              <w:t xml:space="preserve"> </w:t>
            </w:r>
            <w:r w:rsidR="007538A0">
              <w:t xml:space="preserve">Dorset Cllr </w:t>
            </w:r>
            <w:r w:rsidR="00B6569C">
              <w:t xml:space="preserve">P Brown </w:t>
            </w:r>
            <w:r w:rsidR="00557CDE">
              <w:t>an</w:t>
            </w:r>
            <w:r w:rsidR="000336CA">
              <w:t>d Parish Clerk I Hanstead</w:t>
            </w:r>
            <w:r w:rsidR="000071D8">
              <w:t>.</w:t>
            </w:r>
          </w:p>
        </w:tc>
      </w:tr>
    </w:tbl>
    <w:p w14:paraId="4DB09DCD" w14:textId="4512B557" w:rsidR="00BD20CB" w:rsidRDefault="00354FBE" w:rsidP="00354FBE">
      <w:pPr>
        <w:pStyle w:val="Heading5"/>
        <w:spacing w:before="0"/>
        <w:ind w:hanging="142"/>
        <w:rPr>
          <w:bCs w:val="0"/>
          <w:i w:val="0"/>
          <w:sz w:val="22"/>
          <w:szCs w:val="22"/>
        </w:rPr>
      </w:pPr>
      <w:r>
        <w:rPr>
          <w:bCs w:val="0"/>
          <w:i w:val="0"/>
          <w:sz w:val="22"/>
          <w:szCs w:val="22"/>
        </w:rPr>
        <w:t>2</w:t>
      </w:r>
      <w:r w:rsidR="007538A0">
        <w:rPr>
          <w:bCs w:val="0"/>
          <w:i w:val="0"/>
          <w:sz w:val="22"/>
          <w:szCs w:val="22"/>
        </w:rPr>
        <w:t>6</w:t>
      </w:r>
      <w:r>
        <w:rPr>
          <w:bCs w:val="0"/>
          <w:i w:val="0"/>
          <w:sz w:val="22"/>
          <w:szCs w:val="22"/>
        </w:rPr>
        <w:t>.</w:t>
      </w:r>
      <w:r w:rsidR="007538A0">
        <w:rPr>
          <w:bCs w:val="0"/>
          <w:i w:val="0"/>
          <w:sz w:val="22"/>
          <w:szCs w:val="22"/>
        </w:rPr>
        <w:t>0</w:t>
      </w:r>
      <w:r w:rsidR="00B6569C">
        <w:rPr>
          <w:bCs w:val="0"/>
          <w:i w:val="0"/>
          <w:sz w:val="22"/>
          <w:szCs w:val="22"/>
        </w:rPr>
        <w:t>27</w:t>
      </w:r>
      <w:r w:rsidR="00F917F9">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B9F765" w14:textId="1D91E427" w:rsidR="00871581" w:rsidRPr="00E76936" w:rsidRDefault="00DD1767" w:rsidP="00113683">
      <w:pPr>
        <w:pStyle w:val="Heading5"/>
        <w:ind w:left="-142"/>
        <w:jc w:val="both"/>
        <w:rPr>
          <w:bCs w:val="0"/>
          <w:i w:val="0"/>
          <w:sz w:val="22"/>
          <w:szCs w:val="22"/>
        </w:rPr>
      </w:pPr>
      <w:r>
        <w:rPr>
          <w:bCs w:val="0"/>
          <w:i w:val="0"/>
          <w:sz w:val="22"/>
          <w:szCs w:val="22"/>
        </w:rPr>
        <w:t>2</w:t>
      </w:r>
      <w:r w:rsidR="007538A0">
        <w:rPr>
          <w:bCs w:val="0"/>
          <w:i w:val="0"/>
          <w:sz w:val="22"/>
          <w:szCs w:val="22"/>
        </w:rPr>
        <w:t>6.0</w:t>
      </w:r>
      <w:r w:rsidR="00B6569C">
        <w:rPr>
          <w:bCs w:val="0"/>
          <w:i w:val="0"/>
          <w:sz w:val="22"/>
          <w:szCs w:val="22"/>
        </w:rPr>
        <w:t>28</w:t>
      </w:r>
      <w:r>
        <w:rPr>
          <w:bCs w:val="0"/>
          <w:i w:val="0"/>
          <w:sz w:val="22"/>
          <w:szCs w:val="22"/>
        </w:rPr>
        <w:t xml:space="preserve"> </w:t>
      </w:r>
      <w:r w:rsidR="00871581" w:rsidRPr="00E76936">
        <w:rPr>
          <w:bCs w:val="0"/>
          <w:i w:val="0"/>
          <w:sz w:val="22"/>
          <w:szCs w:val="22"/>
        </w:rPr>
        <w:t>A</w:t>
      </w:r>
      <w:r w:rsidR="004D56FE">
        <w:rPr>
          <w:bCs w:val="0"/>
          <w:i w:val="0"/>
          <w:sz w:val="22"/>
          <w:szCs w:val="22"/>
        </w:rPr>
        <w:t>pologies</w:t>
      </w:r>
      <w:r w:rsidR="00114794">
        <w:rPr>
          <w:bCs w:val="0"/>
          <w:i w:val="0"/>
          <w:sz w:val="22"/>
          <w:szCs w:val="22"/>
        </w:rPr>
        <w:t>/Absentees</w:t>
      </w:r>
      <w:r w:rsidR="00D97823">
        <w:rPr>
          <w:bCs w:val="0"/>
          <w:i w:val="0"/>
          <w:sz w:val="22"/>
          <w:szCs w:val="22"/>
        </w:rPr>
        <w:t xml:space="preserve"> </w:t>
      </w:r>
    </w:p>
    <w:p w14:paraId="14B4246F" w14:textId="186FD4E1" w:rsidR="00A20A56" w:rsidRDefault="00247096" w:rsidP="00A20A56">
      <w:pPr>
        <w:spacing w:before="0"/>
        <w:ind w:left="-142"/>
      </w:pPr>
      <w:r>
        <w:t>Cllr</w:t>
      </w:r>
      <w:r w:rsidR="00A20A56">
        <w:t>s</w:t>
      </w:r>
      <w:r>
        <w:t xml:space="preserve"> </w:t>
      </w:r>
      <w:r w:rsidR="00B6569C">
        <w:t>C Davis-Barnett</w:t>
      </w:r>
      <w:r w:rsidR="00B6569C">
        <w:t>,</w:t>
      </w:r>
      <w:r w:rsidR="00F917F9">
        <w:t xml:space="preserve"> R Graves, M Porretta, </w:t>
      </w:r>
      <w:r w:rsidR="007538A0">
        <w:t>Dorset Cllr</w:t>
      </w:r>
      <w:r w:rsidR="00F917F9">
        <w:t xml:space="preserve"> </w:t>
      </w:r>
      <w:r w:rsidR="00B6569C">
        <w:t xml:space="preserve">W Chakawhata </w:t>
      </w:r>
    </w:p>
    <w:p w14:paraId="636143D5" w14:textId="28B49F22" w:rsidR="00871581" w:rsidRPr="006E3BEE" w:rsidRDefault="00354FBE" w:rsidP="006E3BEE">
      <w:pPr>
        <w:tabs>
          <w:tab w:val="center" w:pos="4442"/>
        </w:tabs>
        <w:spacing w:before="0"/>
        <w:ind w:left="-142"/>
        <w:rPr>
          <w:b/>
          <w:bCs/>
          <w:iCs/>
        </w:rPr>
      </w:pPr>
      <w:r>
        <w:rPr>
          <w:b/>
          <w:bCs/>
          <w:iCs/>
        </w:rPr>
        <w:t>2</w:t>
      </w:r>
      <w:r w:rsidR="007538A0">
        <w:rPr>
          <w:b/>
          <w:bCs/>
          <w:iCs/>
        </w:rPr>
        <w:t>6.0</w:t>
      </w:r>
      <w:r w:rsidR="00B6569C">
        <w:rPr>
          <w:b/>
          <w:bCs/>
          <w:iCs/>
        </w:rPr>
        <w:t>29</w:t>
      </w:r>
      <w:r>
        <w:rPr>
          <w:b/>
          <w:bCs/>
          <w:iCs/>
        </w:rPr>
        <w:t xml:space="preserve"> </w:t>
      </w:r>
      <w:r w:rsidR="00871581" w:rsidRPr="006E3BEE">
        <w:rPr>
          <w:b/>
          <w:bCs/>
          <w:iCs/>
        </w:rPr>
        <w:t>D</w:t>
      </w:r>
      <w:r w:rsidR="004D56FE" w:rsidRPr="006E3BEE">
        <w:rPr>
          <w:b/>
          <w:bCs/>
          <w:iCs/>
        </w:rPr>
        <w:t>eclarations of Interest on the Agenda</w:t>
      </w:r>
    </w:p>
    <w:p w14:paraId="2574206A" w14:textId="409D491B" w:rsidR="00871581" w:rsidRDefault="00B6569C" w:rsidP="00113683">
      <w:pPr>
        <w:pStyle w:val="BodyText"/>
        <w:ind w:left="-142"/>
        <w:jc w:val="left"/>
        <w:rPr>
          <w:i w:val="0"/>
        </w:rPr>
      </w:pPr>
      <w:r>
        <w:rPr>
          <w:i w:val="0"/>
        </w:rPr>
        <w:t>None</w:t>
      </w:r>
      <w:r w:rsidR="00F917F9">
        <w:rPr>
          <w:i w:val="0"/>
        </w:rPr>
        <w:t>.</w:t>
      </w:r>
    </w:p>
    <w:p w14:paraId="730C5AC5" w14:textId="49B03981" w:rsidR="00871581" w:rsidRPr="00E76936" w:rsidRDefault="00354FBE" w:rsidP="00113683">
      <w:pPr>
        <w:pStyle w:val="BodyText"/>
        <w:ind w:left="-142"/>
        <w:jc w:val="left"/>
        <w:rPr>
          <w:b/>
          <w:bCs/>
          <w:i w:val="0"/>
          <w:iCs w:val="0"/>
        </w:rPr>
      </w:pPr>
      <w:r>
        <w:rPr>
          <w:b/>
          <w:bCs/>
          <w:i w:val="0"/>
          <w:iCs w:val="0"/>
        </w:rPr>
        <w:t>2</w:t>
      </w:r>
      <w:r w:rsidR="007538A0">
        <w:rPr>
          <w:b/>
          <w:bCs/>
          <w:i w:val="0"/>
          <w:iCs w:val="0"/>
        </w:rPr>
        <w:t>6.0</w:t>
      </w:r>
      <w:r w:rsidR="00B6569C">
        <w:rPr>
          <w:b/>
          <w:bCs/>
          <w:i w:val="0"/>
          <w:iCs w:val="0"/>
        </w:rPr>
        <w:t>30</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09D31BF2" w:rsidR="00D409CD" w:rsidRDefault="00354FBE" w:rsidP="00D409CD">
      <w:pPr>
        <w:pStyle w:val="BodyText"/>
        <w:spacing w:before="0"/>
        <w:ind w:left="-142"/>
        <w:jc w:val="left"/>
        <w:rPr>
          <w:b/>
          <w:bCs/>
          <w:i w:val="0"/>
          <w:iCs w:val="0"/>
        </w:rPr>
      </w:pPr>
      <w:r>
        <w:rPr>
          <w:b/>
          <w:bCs/>
          <w:i w:val="0"/>
          <w:iCs w:val="0"/>
        </w:rPr>
        <w:t>2</w:t>
      </w:r>
      <w:r w:rsidR="007538A0">
        <w:rPr>
          <w:b/>
          <w:bCs/>
          <w:i w:val="0"/>
          <w:iCs w:val="0"/>
        </w:rPr>
        <w:t>6.0</w:t>
      </w:r>
      <w:r w:rsidR="00B6569C">
        <w:rPr>
          <w:b/>
          <w:bCs/>
          <w:i w:val="0"/>
          <w:iCs w:val="0"/>
        </w:rPr>
        <w:t>31</w:t>
      </w:r>
      <w:r w:rsidR="00C471B1">
        <w:rPr>
          <w:b/>
          <w:bCs/>
          <w:i w:val="0"/>
          <w:iCs w:val="0"/>
        </w:rPr>
        <w:t xml:space="preserve"> </w:t>
      </w:r>
      <w:r w:rsidR="00BD20CB">
        <w:rPr>
          <w:b/>
          <w:bCs/>
          <w:i w:val="0"/>
          <w:iCs w:val="0"/>
        </w:rPr>
        <w:t>P</w:t>
      </w:r>
      <w:r w:rsidR="004D56FE">
        <w:rPr>
          <w:b/>
          <w:bCs/>
          <w:i w:val="0"/>
          <w:iCs w:val="0"/>
        </w:rPr>
        <w:t>ublic Participation</w:t>
      </w:r>
    </w:p>
    <w:p w14:paraId="41E34407" w14:textId="68E268B4" w:rsidR="007538A0" w:rsidRDefault="00583245" w:rsidP="006D5D32">
      <w:pPr>
        <w:pStyle w:val="BodyText"/>
        <w:spacing w:before="0"/>
        <w:ind w:left="-142"/>
        <w:jc w:val="left"/>
        <w:rPr>
          <w:i w:val="0"/>
          <w:iCs w:val="0"/>
        </w:rPr>
      </w:pPr>
      <w:r>
        <w:rPr>
          <w:i w:val="0"/>
          <w:iCs w:val="0"/>
        </w:rPr>
        <w:t>None present.</w:t>
      </w:r>
    </w:p>
    <w:p w14:paraId="7AC82D62" w14:textId="4CC026CC" w:rsidR="0029419A" w:rsidRPr="00FF08FC" w:rsidRDefault="00FF08FC" w:rsidP="00940D27">
      <w:pPr>
        <w:pStyle w:val="BodyText"/>
        <w:spacing w:before="0"/>
        <w:ind w:left="-142"/>
        <w:jc w:val="left"/>
        <w:rPr>
          <w:b/>
          <w:bCs/>
          <w:i w:val="0"/>
          <w:iCs w:val="0"/>
        </w:rPr>
      </w:pPr>
      <w:r w:rsidRPr="00FF08FC">
        <w:rPr>
          <w:b/>
          <w:bCs/>
          <w:i w:val="0"/>
          <w:iCs w:val="0"/>
        </w:rPr>
        <w:t>2</w:t>
      </w:r>
      <w:r w:rsidR="007538A0">
        <w:rPr>
          <w:b/>
          <w:bCs/>
          <w:i w:val="0"/>
          <w:iCs w:val="0"/>
        </w:rPr>
        <w:t>6.0</w:t>
      </w:r>
      <w:r w:rsidR="00B6569C">
        <w:rPr>
          <w:b/>
          <w:bCs/>
          <w:i w:val="0"/>
          <w:iCs w:val="0"/>
        </w:rPr>
        <w:t>32</w:t>
      </w:r>
      <w:r w:rsidRPr="00FF08FC">
        <w:rPr>
          <w:b/>
          <w:bCs/>
          <w:i w:val="0"/>
          <w:iCs w:val="0"/>
        </w:rPr>
        <w:t xml:space="preserve"> Minutes</w:t>
      </w:r>
      <w:r w:rsidR="00DD1767">
        <w:rPr>
          <w:b/>
          <w:bCs/>
          <w:i w:val="0"/>
          <w:iCs w:val="0"/>
        </w:rPr>
        <w:t xml:space="preserve"> and Matters Arising</w:t>
      </w:r>
    </w:p>
    <w:p w14:paraId="08511F9F" w14:textId="43075E6D" w:rsidR="00F75BA0" w:rsidRDefault="009F779B" w:rsidP="00FF08FC">
      <w:pPr>
        <w:pStyle w:val="BodyText"/>
        <w:ind w:left="-142"/>
        <w:jc w:val="left"/>
        <w:rPr>
          <w:i w:val="0"/>
          <w:iCs w:val="0"/>
        </w:rPr>
      </w:pPr>
      <w:r>
        <w:rPr>
          <w:i w:val="0"/>
          <w:iCs w:val="0"/>
        </w:rPr>
        <w:t>The minutes</w:t>
      </w:r>
      <w:r w:rsidR="00B6569C">
        <w:rPr>
          <w:i w:val="0"/>
          <w:iCs w:val="0"/>
        </w:rPr>
        <w:t xml:space="preserve"> had a word amended (‘green’ to ‘brown’)</w:t>
      </w:r>
      <w:r>
        <w:rPr>
          <w:i w:val="0"/>
          <w:iCs w:val="0"/>
        </w:rPr>
        <w:t xml:space="preserve"> of the Parish Council Meeting for </w:t>
      </w:r>
      <w:r w:rsidR="00B6569C">
        <w:rPr>
          <w:i w:val="0"/>
          <w:iCs w:val="0"/>
        </w:rPr>
        <w:t>3 February</w:t>
      </w:r>
      <w:r w:rsidR="00716AE6">
        <w:rPr>
          <w:i w:val="0"/>
          <w:iCs w:val="0"/>
        </w:rPr>
        <w:t xml:space="preserve"> </w:t>
      </w:r>
      <w:r w:rsidR="007154EB">
        <w:rPr>
          <w:i w:val="0"/>
          <w:iCs w:val="0"/>
        </w:rPr>
        <w:t>202</w:t>
      </w:r>
      <w:r w:rsidR="00F917F9">
        <w:rPr>
          <w:i w:val="0"/>
          <w:iCs w:val="0"/>
        </w:rPr>
        <w:t>6</w:t>
      </w:r>
      <w:r>
        <w:rPr>
          <w:i w:val="0"/>
          <w:iCs w:val="0"/>
        </w:rPr>
        <w:t xml:space="preserve"> (pages </w:t>
      </w:r>
      <w:r w:rsidR="00B6569C">
        <w:rPr>
          <w:i w:val="0"/>
          <w:iCs w:val="0"/>
        </w:rPr>
        <w:t>4</w:t>
      </w:r>
      <w:r w:rsidR="00F917F9">
        <w:rPr>
          <w:i w:val="0"/>
          <w:iCs w:val="0"/>
        </w:rPr>
        <w:t xml:space="preserve"> - </w:t>
      </w:r>
      <w:r w:rsidR="00B6569C">
        <w:rPr>
          <w:i w:val="0"/>
          <w:iCs w:val="0"/>
        </w:rPr>
        <w:t>6</w:t>
      </w:r>
      <w:r>
        <w:rPr>
          <w:i w:val="0"/>
          <w:iCs w:val="0"/>
        </w:rPr>
        <w:t>) were</w:t>
      </w:r>
      <w:r w:rsidR="008042B4">
        <w:rPr>
          <w:i w:val="0"/>
          <w:iCs w:val="0"/>
        </w:rPr>
        <w:t xml:space="preserve"> </w:t>
      </w:r>
      <w:r>
        <w:rPr>
          <w:i w:val="0"/>
          <w:iCs w:val="0"/>
        </w:rPr>
        <w:t>unanimously approved</w:t>
      </w:r>
      <w:r w:rsidR="00DD1767">
        <w:rPr>
          <w:i w:val="0"/>
          <w:iCs w:val="0"/>
        </w:rPr>
        <w:t>.</w:t>
      </w:r>
    </w:p>
    <w:p w14:paraId="795C23B5" w14:textId="6DD0C5A0" w:rsidR="00147078" w:rsidRPr="00F75BA0" w:rsidRDefault="00F75BA0" w:rsidP="00F75BA0">
      <w:pPr>
        <w:pStyle w:val="BodyText"/>
        <w:ind w:left="-142"/>
        <w:jc w:val="left"/>
        <w:rPr>
          <w:i w:val="0"/>
          <w:iCs w:val="0"/>
        </w:rPr>
      </w:pPr>
      <w:r w:rsidRPr="00F75BA0">
        <w:rPr>
          <w:b/>
          <w:bCs/>
          <w:i w:val="0"/>
          <w:iCs w:val="0"/>
        </w:rPr>
        <w:t>2</w:t>
      </w:r>
      <w:r w:rsidR="007538A0">
        <w:rPr>
          <w:b/>
          <w:bCs/>
          <w:i w:val="0"/>
          <w:iCs w:val="0"/>
        </w:rPr>
        <w:t>6</w:t>
      </w:r>
      <w:r w:rsidRPr="00F75BA0">
        <w:rPr>
          <w:b/>
          <w:bCs/>
          <w:i w:val="0"/>
          <w:iCs w:val="0"/>
        </w:rPr>
        <w:t>.</w:t>
      </w:r>
      <w:r w:rsidR="007538A0">
        <w:rPr>
          <w:b/>
          <w:bCs/>
          <w:i w:val="0"/>
          <w:iCs w:val="0"/>
        </w:rPr>
        <w:t>0</w:t>
      </w:r>
      <w:r w:rsidR="00B6569C">
        <w:rPr>
          <w:b/>
          <w:bCs/>
          <w:i w:val="0"/>
          <w:iCs w:val="0"/>
        </w:rPr>
        <w:t>33</w:t>
      </w:r>
      <w:r>
        <w:rPr>
          <w:i w:val="0"/>
          <w:iCs w:val="0"/>
        </w:rPr>
        <w:t xml:space="preserve"> </w:t>
      </w:r>
      <w:r w:rsidR="00147078">
        <w:rPr>
          <w:b/>
          <w:bCs/>
          <w:i w:val="0"/>
          <w:iCs w:val="0"/>
        </w:rPr>
        <w:t>Dor</w:t>
      </w:r>
      <w:r w:rsidR="00FA491E">
        <w:rPr>
          <w:b/>
          <w:bCs/>
          <w:i w:val="0"/>
          <w:iCs w:val="0"/>
        </w:rPr>
        <w:t>set Councillors’ Report</w:t>
      </w:r>
    </w:p>
    <w:p w14:paraId="68FFCD06" w14:textId="2856F78A" w:rsidR="00691BB3" w:rsidRDefault="00B3336B" w:rsidP="006D5D32">
      <w:pPr>
        <w:pStyle w:val="BodyText"/>
        <w:ind w:left="-142"/>
        <w:jc w:val="left"/>
        <w:rPr>
          <w:i w:val="0"/>
          <w:iCs w:val="0"/>
        </w:rPr>
      </w:pPr>
      <w:r>
        <w:rPr>
          <w:i w:val="0"/>
          <w:iCs w:val="0"/>
        </w:rPr>
        <w:t xml:space="preserve">Cllr </w:t>
      </w:r>
      <w:r w:rsidR="00B6569C">
        <w:rPr>
          <w:i w:val="0"/>
          <w:iCs w:val="0"/>
        </w:rPr>
        <w:t>Brown</w:t>
      </w:r>
      <w:r w:rsidR="00F917F9">
        <w:rPr>
          <w:i w:val="0"/>
          <w:iCs w:val="0"/>
        </w:rPr>
        <w:t xml:space="preserve"> </w:t>
      </w:r>
      <w:r>
        <w:rPr>
          <w:i w:val="0"/>
          <w:iCs w:val="0"/>
        </w:rPr>
        <w:t>advised:</w:t>
      </w:r>
    </w:p>
    <w:p w14:paraId="65F9855B" w14:textId="1E5E1748" w:rsidR="00F917F9" w:rsidRDefault="00B6569C" w:rsidP="00F917F9">
      <w:pPr>
        <w:pStyle w:val="BodyText"/>
        <w:numPr>
          <w:ilvl w:val="0"/>
          <w:numId w:val="7"/>
        </w:numPr>
        <w:jc w:val="left"/>
        <w:rPr>
          <w:i w:val="0"/>
          <w:iCs w:val="0"/>
        </w:rPr>
      </w:pPr>
      <w:r>
        <w:rPr>
          <w:i w:val="0"/>
          <w:iCs w:val="0"/>
        </w:rPr>
        <w:t xml:space="preserve">Flooding – an extra £5m allocated by </w:t>
      </w:r>
      <w:r w:rsidR="00F917F9">
        <w:rPr>
          <w:i w:val="0"/>
          <w:iCs w:val="0"/>
        </w:rPr>
        <w:t>Dorset Council</w:t>
      </w:r>
      <w:r>
        <w:rPr>
          <w:i w:val="0"/>
          <w:iCs w:val="0"/>
        </w:rPr>
        <w:t xml:space="preserve"> for additional highways repairs due to water damage.  When asked, he believed the Local Plan would include data as a result of on-going flood risk areas.</w:t>
      </w:r>
      <w:r w:rsidR="00F917F9">
        <w:rPr>
          <w:i w:val="0"/>
          <w:iCs w:val="0"/>
        </w:rPr>
        <w:t xml:space="preserve"> </w:t>
      </w:r>
    </w:p>
    <w:p w14:paraId="0354B813" w14:textId="4E11E84A" w:rsidR="00B6569C" w:rsidRDefault="00B6569C" w:rsidP="00F917F9">
      <w:pPr>
        <w:pStyle w:val="BodyText"/>
        <w:numPr>
          <w:ilvl w:val="0"/>
          <w:numId w:val="7"/>
        </w:numPr>
        <w:jc w:val="left"/>
        <w:rPr>
          <w:i w:val="0"/>
          <w:iCs w:val="0"/>
        </w:rPr>
      </w:pPr>
      <w:r>
        <w:rPr>
          <w:i w:val="0"/>
          <w:iCs w:val="0"/>
        </w:rPr>
        <w:t xml:space="preserve">Trading Standards noticing an increase in under 18 years old </w:t>
      </w:r>
      <w:r w:rsidR="00741181">
        <w:rPr>
          <w:i w:val="0"/>
          <w:iCs w:val="0"/>
        </w:rPr>
        <w:t xml:space="preserve">group </w:t>
      </w:r>
      <w:r>
        <w:rPr>
          <w:i w:val="0"/>
          <w:iCs w:val="0"/>
        </w:rPr>
        <w:t>acquiring knives.</w:t>
      </w:r>
    </w:p>
    <w:p w14:paraId="01A8E98B" w14:textId="75CC45A5" w:rsidR="00904F25" w:rsidRDefault="00B6569C" w:rsidP="00F917F9">
      <w:pPr>
        <w:pStyle w:val="BodyText"/>
        <w:numPr>
          <w:ilvl w:val="0"/>
          <w:numId w:val="7"/>
        </w:numPr>
        <w:jc w:val="left"/>
        <w:rPr>
          <w:i w:val="0"/>
          <w:iCs w:val="0"/>
        </w:rPr>
      </w:pPr>
      <w:r>
        <w:rPr>
          <w:i w:val="0"/>
          <w:iCs w:val="0"/>
        </w:rPr>
        <w:t>D</w:t>
      </w:r>
      <w:r w:rsidR="00741181">
        <w:rPr>
          <w:i w:val="0"/>
          <w:iCs w:val="0"/>
        </w:rPr>
        <w:t>orset</w:t>
      </w:r>
      <w:r>
        <w:rPr>
          <w:i w:val="0"/>
          <w:iCs w:val="0"/>
        </w:rPr>
        <w:t xml:space="preserve"> Innovations Park, Wool, has acquired an additional 15 acres of land to expand, potentiall</w:t>
      </w:r>
      <w:r w:rsidR="00904F25">
        <w:rPr>
          <w:i w:val="0"/>
          <w:iCs w:val="0"/>
        </w:rPr>
        <w:t>y creating 300 new jobs by 2033.</w:t>
      </w:r>
    </w:p>
    <w:p w14:paraId="2AE33AE8" w14:textId="63955E6A" w:rsidR="00904F25" w:rsidRDefault="00904F25" w:rsidP="00F917F9">
      <w:pPr>
        <w:pStyle w:val="BodyText"/>
        <w:numPr>
          <w:ilvl w:val="0"/>
          <w:numId w:val="7"/>
        </w:numPr>
        <w:jc w:val="left"/>
        <w:rPr>
          <w:i w:val="0"/>
          <w:iCs w:val="0"/>
        </w:rPr>
      </w:pPr>
      <w:r>
        <w:rPr>
          <w:i w:val="0"/>
          <w:iCs w:val="0"/>
        </w:rPr>
        <w:t xml:space="preserve">The Assets Team </w:t>
      </w:r>
      <w:r w:rsidR="00741181">
        <w:rPr>
          <w:i w:val="0"/>
          <w:iCs w:val="0"/>
        </w:rPr>
        <w:t>we</w:t>
      </w:r>
      <w:r>
        <w:rPr>
          <w:i w:val="0"/>
          <w:iCs w:val="0"/>
        </w:rPr>
        <w:t>re involving this Parish Council regarding the cesspit tank issues on two sites in Witchampton.  A public consultation to follow soon.</w:t>
      </w:r>
    </w:p>
    <w:p w14:paraId="79BED924" w14:textId="3A4AAF46" w:rsidR="00E80C1C" w:rsidRDefault="00E80C1C" w:rsidP="007D271C">
      <w:pPr>
        <w:pStyle w:val="BodyText"/>
        <w:jc w:val="left"/>
        <w:rPr>
          <w:i w:val="0"/>
          <w:iCs w:val="0"/>
        </w:rPr>
      </w:pPr>
      <w:r>
        <w:rPr>
          <w:b/>
          <w:bCs/>
          <w:i w:val="0"/>
          <w:iCs w:val="0"/>
        </w:rPr>
        <w:t>C2 –</w:t>
      </w:r>
      <w:r>
        <w:rPr>
          <w:i w:val="0"/>
          <w:iCs w:val="0"/>
        </w:rPr>
        <w:t xml:space="preserve"> </w:t>
      </w:r>
      <w:r w:rsidR="00904F25">
        <w:rPr>
          <w:i w:val="0"/>
          <w:iCs w:val="0"/>
        </w:rPr>
        <w:t xml:space="preserve">Last Friday, a site meeting was held with Cllr Jon Andrews (portfolio holder), two Road Safety staff, the chairman, vice chairman and Clerk to discuss the lack of effectiveness </w:t>
      </w:r>
      <w:r w:rsidR="00741181">
        <w:rPr>
          <w:i w:val="0"/>
          <w:iCs w:val="0"/>
        </w:rPr>
        <w:t xml:space="preserve">of existing signage </w:t>
      </w:r>
      <w:r w:rsidR="00904F25">
        <w:rPr>
          <w:i w:val="0"/>
          <w:iCs w:val="0"/>
        </w:rPr>
        <w:t>and</w:t>
      </w:r>
      <w:r w:rsidR="00741181">
        <w:rPr>
          <w:i w:val="0"/>
          <w:iCs w:val="0"/>
        </w:rPr>
        <w:t xml:space="preserve"> the</w:t>
      </w:r>
      <w:r w:rsidR="00904F25">
        <w:rPr>
          <w:i w:val="0"/>
          <w:iCs w:val="0"/>
        </w:rPr>
        <w:t xml:space="preserve"> on-going road issues along several points. The Dorset Council representatives saw first hand the issues</w:t>
      </w:r>
      <w:r w:rsidR="00741181">
        <w:rPr>
          <w:i w:val="0"/>
          <w:iCs w:val="0"/>
        </w:rPr>
        <w:t>, including near misses,</w:t>
      </w:r>
      <w:r w:rsidR="00904F25">
        <w:rPr>
          <w:i w:val="0"/>
          <w:iCs w:val="0"/>
        </w:rPr>
        <w:t xml:space="preserve"> on every stretch of the road from Horton Inn to Bowerswaine.  Some immediate action would follow, with an annual review June/July.</w:t>
      </w:r>
    </w:p>
    <w:p w14:paraId="179BB6DC" w14:textId="6DECB0B1" w:rsidR="00E80C1C" w:rsidRDefault="00E80C1C" w:rsidP="00E80C1C">
      <w:pPr>
        <w:pStyle w:val="BodyText"/>
        <w:jc w:val="left"/>
        <w:rPr>
          <w:i w:val="0"/>
          <w:iCs w:val="0"/>
        </w:rPr>
      </w:pPr>
      <w:r>
        <w:rPr>
          <w:b/>
          <w:bCs/>
          <w:i w:val="0"/>
          <w:iCs w:val="0"/>
        </w:rPr>
        <w:lastRenderedPageBreak/>
        <w:t xml:space="preserve">30mph - </w:t>
      </w:r>
      <w:r>
        <w:rPr>
          <w:i w:val="0"/>
          <w:iCs w:val="0"/>
        </w:rPr>
        <w:t xml:space="preserve"> </w:t>
      </w:r>
      <w:r w:rsidR="007D271C">
        <w:rPr>
          <w:i w:val="0"/>
          <w:iCs w:val="0"/>
        </w:rPr>
        <w:t xml:space="preserve">the </w:t>
      </w:r>
      <w:r w:rsidR="00904F25">
        <w:rPr>
          <w:i w:val="0"/>
          <w:iCs w:val="0"/>
        </w:rPr>
        <w:t xml:space="preserve">response from </w:t>
      </w:r>
      <w:r w:rsidR="007D271C">
        <w:rPr>
          <w:i w:val="0"/>
          <w:iCs w:val="0"/>
        </w:rPr>
        <w:t>Dorset Council</w:t>
      </w:r>
      <w:r w:rsidR="00904F25">
        <w:rPr>
          <w:i w:val="0"/>
          <w:iCs w:val="0"/>
        </w:rPr>
        <w:t xml:space="preserve"> advised theirs and Government policy is </w:t>
      </w:r>
      <w:r w:rsidR="00741181">
        <w:rPr>
          <w:i w:val="0"/>
          <w:iCs w:val="0"/>
        </w:rPr>
        <w:t xml:space="preserve">worded </w:t>
      </w:r>
      <w:r w:rsidR="00904F25">
        <w:rPr>
          <w:i w:val="0"/>
          <w:iCs w:val="0"/>
        </w:rPr>
        <w:t>‘should’ not ‘must’.  Therefore, the sites Newtown, Moor Crichel and Gussage St Michael would have to go through the process of traffic surveys followed by a Road Traffic Order (circa £6,000 each).</w:t>
      </w:r>
      <w:r w:rsidR="007D271C">
        <w:rPr>
          <w:i w:val="0"/>
          <w:iCs w:val="0"/>
        </w:rPr>
        <w:t xml:space="preserve"> </w:t>
      </w:r>
      <w:r w:rsidR="00904F25">
        <w:rPr>
          <w:i w:val="0"/>
          <w:iCs w:val="0"/>
        </w:rPr>
        <w:t>At present, these are not the Parish Council’s priority areas for funding.</w:t>
      </w:r>
    </w:p>
    <w:p w14:paraId="60326BC2" w14:textId="73EE7E88" w:rsidR="00E80C1C" w:rsidRDefault="00E80C1C" w:rsidP="00E80C1C">
      <w:pPr>
        <w:pStyle w:val="BodyText"/>
        <w:jc w:val="left"/>
        <w:rPr>
          <w:i w:val="0"/>
          <w:iCs w:val="0"/>
        </w:rPr>
      </w:pPr>
      <w:r>
        <w:rPr>
          <w:b/>
          <w:bCs/>
          <w:i w:val="0"/>
          <w:iCs w:val="0"/>
        </w:rPr>
        <w:t xml:space="preserve">Fly tipping – </w:t>
      </w:r>
      <w:r w:rsidR="00F917F9">
        <w:rPr>
          <w:i w:val="0"/>
          <w:iCs w:val="0"/>
        </w:rPr>
        <w:t>several incidents raised, but all removed reasonably quickly.</w:t>
      </w:r>
    </w:p>
    <w:p w14:paraId="7FD41A11" w14:textId="1DCE9D13" w:rsidR="002B02EF" w:rsidRPr="00FF08FC" w:rsidRDefault="006D5D32" w:rsidP="00E75D19">
      <w:pPr>
        <w:pStyle w:val="BodyText"/>
        <w:ind w:left="-142"/>
        <w:jc w:val="left"/>
        <w:rPr>
          <w:b/>
          <w:bCs/>
          <w:i w:val="0"/>
          <w:iCs w:val="0"/>
        </w:rPr>
      </w:pPr>
      <w:r w:rsidRPr="006D5D32">
        <w:rPr>
          <w:b/>
          <w:bCs/>
          <w:i w:val="0"/>
          <w:iCs w:val="0"/>
        </w:rPr>
        <w:t>2</w:t>
      </w:r>
      <w:r w:rsidR="007538A0">
        <w:rPr>
          <w:b/>
          <w:bCs/>
          <w:i w:val="0"/>
          <w:iCs w:val="0"/>
        </w:rPr>
        <w:t>6.0</w:t>
      </w:r>
      <w:r w:rsidR="00904F25">
        <w:rPr>
          <w:b/>
          <w:bCs/>
          <w:i w:val="0"/>
          <w:iCs w:val="0"/>
        </w:rPr>
        <w:t>34</w:t>
      </w:r>
      <w:r w:rsidR="001D3B1B">
        <w:rPr>
          <w:b/>
          <w:bCs/>
          <w:i w:val="0"/>
          <w:iCs w:val="0"/>
        </w:rPr>
        <w:t xml:space="preserve"> </w:t>
      </w:r>
      <w:r w:rsidR="002B02EF" w:rsidRPr="00FF08FC">
        <w:rPr>
          <w:b/>
          <w:bCs/>
          <w:i w:val="0"/>
          <w:iCs w:val="0"/>
        </w:rPr>
        <w:t>Finance</w:t>
      </w:r>
    </w:p>
    <w:p w14:paraId="43F1181F" w14:textId="72782216" w:rsidR="003D1795" w:rsidRDefault="002B02EF" w:rsidP="00EA4114">
      <w:pPr>
        <w:pStyle w:val="BodyText"/>
        <w:ind w:hanging="142"/>
        <w:jc w:val="left"/>
        <w:rPr>
          <w:i w:val="0"/>
          <w:iCs w:val="0"/>
        </w:rPr>
      </w:pPr>
      <w:r w:rsidRPr="00AA4503">
        <w:rPr>
          <w:b/>
          <w:bCs/>
          <w:i w:val="0"/>
          <w:iCs w:val="0"/>
        </w:rPr>
        <w:t>a)</w:t>
      </w:r>
      <w:r>
        <w:rPr>
          <w:i w:val="0"/>
          <w:iCs w:val="0"/>
        </w:rPr>
        <w:t xml:space="preserve"> </w:t>
      </w:r>
      <w:r w:rsidR="00EA4114" w:rsidRPr="00EA4114">
        <w:rPr>
          <w:b/>
          <w:bCs/>
          <w:i w:val="0"/>
          <w:iCs w:val="0"/>
        </w:rPr>
        <w:t xml:space="preserve">Bank Reconciliation </w:t>
      </w:r>
      <w:r w:rsidR="00EA4114" w:rsidRPr="00EA4114">
        <w:rPr>
          <w:i w:val="0"/>
          <w:iCs w:val="0"/>
        </w:rPr>
        <w:t>– members note</w:t>
      </w:r>
      <w:r w:rsidR="00E80C1C">
        <w:rPr>
          <w:i w:val="0"/>
          <w:iCs w:val="0"/>
        </w:rPr>
        <w:t>d</w:t>
      </w:r>
      <w:r w:rsidR="00EA4114" w:rsidRPr="00EA4114">
        <w:rPr>
          <w:i w:val="0"/>
          <w:iCs w:val="0"/>
        </w:rPr>
        <w:t xml:space="preserve"> the bank statement 1 </w:t>
      </w:r>
      <w:r w:rsidR="00904F25">
        <w:rPr>
          <w:i w:val="0"/>
          <w:iCs w:val="0"/>
        </w:rPr>
        <w:t>February</w:t>
      </w:r>
      <w:r w:rsidR="00EA4114" w:rsidRPr="00EA4114">
        <w:rPr>
          <w:i w:val="0"/>
          <w:iCs w:val="0"/>
        </w:rPr>
        <w:t xml:space="preserve"> 202</w:t>
      </w:r>
      <w:r w:rsidR="001F0D39">
        <w:rPr>
          <w:i w:val="0"/>
          <w:iCs w:val="0"/>
        </w:rPr>
        <w:t>6</w:t>
      </w:r>
      <w:r w:rsidR="00EA4114" w:rsidRPr="00EA4114">
        <w:rPr>
          <w:i w:val="0"/>
          <w:iCs w:val="0"/>
        </w:rPr>
        <w:t xml:space="preserve"> reconcile</w:t>
      </w:r>
      <w:r w:rsidR="00E75D19">
        <w:rPr>
          <w:i w:val="0"/>
          <w:iCs w:val="0"/>
        </w:rPr>
        <w:t>d</w:t>
      </w:r>
      <w:r w:rsidR="00EA4114" w:rsidRPr="00EA4114">
        <w:rPr>
          <w:i w:val="0"/>
          <w:iCs w:val="0"/>
        </w:rPr>
        <w:t xml:space="preserve"> with the cashbook</w:t>
      </w:r>
      <w:r w:rsidR="001D3B1B">
        <w:rPr>
          <w:i w:val="0"/>
          <w:iCs w:val="0"/>
        </w:rPr>
        <w:t xml:space="preserve">.  </w:t>
      </w:r>
    </w:p>
    <w:p w14:paraId="3AF8B6C0" w14:textId="07A5CB87" w:rsidR="007538A0" w:rsidRPr="007538A0" w:rsidRDefault="00E75D19" w:rsidP="00694071">
      <w:pPr>
        <w:pStyle w:val="BodyText"/>
        <w:ind w:hanging="142"/>
        <w:jc w:val="left"/>
        <w:rPr>
          <w:i w:val="0"/>
          <w:iCs w:val="0"/>
        </w:rPr>
      </w:pPr>
      <w:r w:rsidRPr="004506A6">
        <w:rPr>
          <w:b/>
          <w:bCs/>
          <w:i w:val="0"/>
          <w:iCs w:val="0"/>
        </w:rPr>
        <w:t xml:space="preserve">b) </w:t>
      </w:r>
      <w:r w:rsidR="008F2F10">
        <w:rPr>
          <w:b/>
          <w:bCs/>
          <w:i w:val="0"/>
          <w:iCs w:val="0"/>
        </w:rPr>
        <w:t>B</w:t>
      </w:r>
      <w:r w:rsidR="00904F25">
        <w:rPr>
          <w:b/>
          <w:bCs/>
          <w:i w:val="0"/>
          <w:iCs w:val="0"/>
        </w:rPr>
        <w:t xml:space="preserve">ACS Authorisations </w:t>
      </w:r>
      <w:r w:rsidR="00904F25">
        <w:rPr>
          <w:i w:val="0"/>
          <w:iCs w:val="0"/>
        </w:rPr>
        <w:t>– members noted</w:t>
      </w:r>
      <w:r w:rsidR="00B8460A">
        <w:rPr>
          <w:i w:val="0"/>
          <w:iCs w:val="0"/>
        </w:rPr>
        <w:t xml:space="preserve"> the TSB had reduced the </w:t>
      </w:r>
      <w:r w:rsidR="00694071">
        <w:rPr>
          <w:i w:val="0"/>
          <w:iCs w:val="0"/>
        </w:rPr>
        <w:t xml:space="preserve">on-line </w:t>
      </w:r>
      <w:r w:rsidR="00B8460A">
        <w:rPr>
          <w:i w:val="0"/>
          <w:iCs w:val="0"/>
        </w:rPr>
        <w:t xml:space="preserve">system authorisers to </w:t>
      </w:r>
      <w:r w:rsidR="00694071">
        <w:rPr>
          <w:i w:val="0"/>
          <w:iCs w:val="0"/>
        </w:rPr>
        <w:t xml:space="preserve">one – to be used by </w:t>
      </w:r>
      <w:r w:rsidR="00B8460A">
        <w:rPr>
          <w:i w:val="0"/>
          <w:iCs w:val="0"/>
        </w:rPr>
        <w:t>the Clerk.  Amended Financial Regulations reflecting changes and safeguards featured later on the agenda.</w:t>
      </w:r>
      <w:r w:rsidR="001F0D39">
        <w:rPr>
          <w:i w:val="0"/>
          <w:iCs w:val="0"/>
        </w:rPr>
        <w:t xml:space="preserve"> </w:t>
      </w:r>
    </w:p>
    <w:p w14:paraId="35037E18" w14:textId="1E1CED57" w:rsidR="002B02EF" w:rsidRDefault="00546F08" w:rsidP="002B02EF">
      <w:pPr>
        <w:pStyle w:val="BodyText"/>
        <w:ind w:hanging="142"/>
        <w:jc w:val="left"/>
        <w:rPr>
          <w:i w:val="0"/>
          <w:iCs w:val="0"/>
        </w:rPr>
      </w:pPr>
      <w:r>
        <w:rPr>
          <w:b/>
          <w:bCs/>
          <w:i w:val="0"/>
          <w:iCs w:val="0"/>
        </w:rPr>
        <w:t>e)</w:t>
      </w:r>
      <w:r w:rsidR="003D1795">
        <w:rPr>
          <w:b/>
          <w:bCs/>
          <w:i w:val="0"/>
          <w:iCs w:val="0"/>
        </w:rPr>
        <w:t xml:space="preserve"> </w:t>
      </w:r>
      <w:r w:rsidR="002B02EF">
        <w:rPr>
          <w:b/>
          <w:bCs/>
          <w:i w:val="0"/>
          <w:iCs w:val="0"/>
        </w:rPr>
        <w:t xml:space="preserve">i)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8115" w:type="dxa"/>
        <w:tblInd w:w="-431" w:type="dxa"/>
        <w:tblLayout w:type="fixed"/>
        <w:tblCellMar>
          <w:left w:w="10" w:type="dxa"/>
          <w:right w:w="10" w:type="dxa"/>
        </w:tblCellMar>
        <w:tblLook w:val="0000" w:firstRow="0" w:lastRow="0" w:firstColumn="0" w:lastColumn="0" w:noHBand="0" w:noVBand="0"/>
      </w:tblPr>
      <w:tblGrid>
        <w:gridCol w:w="3402"/>
        <w:gridCol w:w="2410"/>
        <w:gridCol w:w="744"/>
        <w:gridCol w:w="709"/>
        <w:gridCol w:w="850"/>
      </w:tblGrid>
      <w:tr w:rsidR="00B8460A" w14:paraId="35E96D7E" w14:textId="77777777" w:rsidTr="00B8460A">
        <w:trPr>
          <w:trHeight w:val="281"/>
        </w:trPr>
        <w:tc>
          <w:tcPr>
            <w:tcW w:w="340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190AADB" w14:textId="77777777" w:rsidR="00B8460A" w:rsidRPr="00933E9B" w:rsidRDefault="00B8460A" w:rsidP="00B8460A">
            <w:pPr>
              <w:autoSpaceDE w:val="0"/>
              <w:spacing w:before="0"/>
              <w:rPr>
                <w:b/>
                <w:bCs/>
                <w:color w:val="000000"/>
                <w:sz w:val="20"/>
                <w:szCs w:val="20"/>
                <w:lang w:eastAsia="en-GB"/>
              </w:rPr>
            </w:pPr>
            <w:r w:rsidRPr="00933E9B">
              <w:rPr>
                <w:b/>
                <w:bCs/>
                <w:color w:val="000000"/>
                <w:sz w:val="20"/>
                <w:szCs w:val="20"/>
                <w:lang w:eastAsia="en-GB"/>
              </w:rPr>
              <w:t>Details</w:t>
            </w:r>
          </w:p>
        </w:tc>
        <w:tc>
          <w:tcPr>
            <w:tcW w:w="241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75F740AA" w14:textId="77777777" w:rsidR="00B8460A" w:rsidRPr="00933E9B" w:rsidRDefault="00B8460A" w:rsidP="00B8460A">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74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2978A0F0" w14:textId="77777777" w:rsidR="00B8460A" w:rsidRPr="00933E9B" w:rsidRDefault="00B8460A" w:rsidP="00B8460A">
            <w:pPr>
              <w:autoSpaceDE w:val="0"/>
              <w:spacing w:before="0"/>
              <w:jc w:val="center"/>
              <w:rPr>
                <w:b/>
                <w:bCs/>
                <w:color w:val="000000"/>
                <w:sz w:val="20"/>
                <w:szCs w:val="20"/>
                <w:lang w:eastAsia="en-GB"/>
              </w:rPr>
            </w:pPr>
            <w:r w:rsidRPr="00933E9B">
              <w:rPr>
                <w:b/>
                <w:bCs/>
                <w:color w:val="000000"/>
                <w:sz w:val="20"/>
                <w:szCs w:val="20"/>
                <w:lang w:eastAsia="en-GB"/>
              </w:rPr>
              <w:t>Net  (£)</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3C2CF50" w14:textId="77777777" w:rsidR="00B8460A" w:rsidRPr="00933E9B" w:rsidRDefault="00B8460A" w:rsidP="00B8460A">
            <w:pPr>
              <w:autoSpaceDE w:val="0"/>
              <w:spacing w:before="0"/>
              <w:jc w:val="center"/>
              <w:rPr>
                <w:b/>
                <w:bCs/>
                <w:color w:val="000000"/>
                <w:sz w:val="20"/>
                <w:szCs w:val="20"/>
                <w:lang w:eastAsia="en-GB"/>
              </w:rPr>
            </w:pPr>
            <w:r w:rsidRPr="00933E9B">
              <w:rPr>
                <w:b/>
                <w:bCs/>
                <w:color w:val="000000"/>
                <w:sz w:val="20"/>
                <w:szCs w:val="20"/>
                <w:lang w:eastAsia="en-GB"/>
              </w:rPr>
              <w:t>V.A.T</w:t>
            </w:r>
          </w:p>
        </w:tc>
        <w:tc>
          <w:tcPr>
            <w:tcW w:w="85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397E56A" w14:textId="77777777" w:rsidR="00B8460A" w:rsidRPr="00933E9B" w:rsidRDefault="00B8460A" w:rsidP="00B8460A">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B8460A" w14:paraId="4D77EDFF" w14:textId="77777777" w:rsidTr="00B8460A">
        <w:trPr>
          <w:trHeight w:val="256"/>
        </w:trPr>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7D6A097" w14:textId="77777777" w:rsidR="00B8460A" w:rsidRPr="00CE4BFE" w:rsidRDefault="00B8460A" w:rsidP="00B8460A">
            <w:pPr>
              <w:autoSpaceDE w:val="0"/>
              <w:spacing w:before="0"/>
              <w:rPr>
                <w:color w:val="000000"/>
                <w:sz w:val="20"/>
                <w:szCs w:val="20"/>
                <w:lang w:eastAsia="en-GB"/>
              </w:rPr>
            </w:pPr>
            <w:r w:rsidRPr="00CE4BFE">
              <w:rPr>
                <w:color w:val="000000"/>
                <w:sz w:val="20"/>
                <w:szCs w:val="20"/>
                <w:lang w:eastAsia="en-GB"/>
              </w:rPr>
              <w:t>Salaries</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DB7C6C" w14:textId="77777777" w:rsidR="00B8460A" w:rsidRPr="00933E9B" w:rsidRDefault="00B8460A" w:rsidP="00B8460A">
            <w:pPr>
              <w:autoSpaceDE w:val="0"/>
              <w:spacing w:before="0"/>
              <w:rPr>
                <w:color w:val="000000"/>
                <w:sz w:val="20"/>
                <w:szCs w:val="20"/>
                <w:highlight w:val="yellow"/>
                <w:lang w:eastAsia="en-GB"/>
              </w:rPr>
            </w:pPr>
            <w:r>
              <w:rPr>
                <w:color w:val="000000"/>
                <w:sz w:val="20"/>
                <w:szCs w:val="20"/>
                <w:lang w:eastAsia="en-GB"/>
              </w:rPr>
              <w:t>Mar</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2412495" w14:textId="77777777" w:rsidR="00B8460A" w:rsidRPr="00754425" w:rsidRDefault="00B8460A" w:rsidP="00B8460A">
            <w:pPr>
              <w:autoSpaceDE w:val="0"/>
              <w:spacing w:before="0"/>
              <w:jc w:val="right"/>
              <w:rPr>
                <w:color w:val="000000"/>
                <w:sz w:val="20"/>
                <w:szCs w:val="20"/>
                <w:lang w:eastAsia="en-GB"/>
              </w:rPr>
            </w:pPr>
            <w:r>
              <w:rPr>
                <w:color w:val="000000"/>
                <w:sz w:val="20"/>
                <w:szCs w:val="20"/>
                <w:lang w:eastAsia="en-GB"/>
              </w:rPr>
              <w:t>692.60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82550F5" w14:textId="77777777" w:rsidR="00B8460A" w:rsidRPr="00754425" w:rsidRDefault="00B8460A" w:rsidP="00B8460A">
            <w:pPr>
              <w:autoSpaceDE w:val="0"/>
              <w:spacing w:before="0"/>
              <w:jc w:val="right"/>
              <w:rPr>
                <w:color w:val="000000"/>
                <w:sz w:val="20"/>
                <w:szCs w:val="20"/>
                <w:lang w:eastAsia="en-GB"/>
              </w:rPr>
            </w:pPr>
            <w:r w:rsidRPr="00754425">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A9F7EE7" w14:textId="77777777" w:rsidR="00B8460A" w:rsidRPr="00754425" w:rsidRDefault="00B8460A" w:rsidP="00B8460A">
            <w:pPr>
              <w:autoSpaceDE w:val="0"/>
              <w:spacing w:before="0"/>
              <w:jc w:val="right"/>
              <w:rPr>
                <w:color w:val="000000"/>
                <w:sz w:val="20"/>
                <w:szCs w:val="20"/>
                <w:lang w:eastAsia="en-GB"/>
              </w:rPr>
            </w:pPr>
            <w:r>
              <w:rPr>
                <w:color w:val="000000"/>
                <w:sz w:val="20"/>
                <w:szCs w:val="20"/>
                <w:lang w:eastAsia="en-GB"/>
              </w:rPr>
              <w:t>692.60</w:t>
            </w:r>
          </w:p>
        </w:tc>
      </w:tr>
      <w:tr w:rsidR="00B8460A" w14:paraId="667335B0" w14:textId="77777777" w:rsidTr="00B8460A">
        <w:trPr>
          <w:trHeight w:val="256"/>
        </w:trPr>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2C06CE3" w14:textId="77777777" w:rsidR="00B8460A" w:rsidRPr="00CE4BFE" w:rsidRDefault="00B8460A" w:rsidP="00B8460A">
            <w:pPr>
              <w:autoSpaceDE w:val="0"/>
              <w:spacing w:before="0"/>
              <w:rPr>
                <w:color w:val="000000"/>
                <w:sz w:val="20"/>
                <w:szCs w:val="20"/>
                <w:lang w:eastAsia="en-GB"/>
              </w:rPr>
            </w:pPr>
            <w:r>
              <w:rPr>
                <w:color w:val="000000"/>
                <w:sz w:val="20"/>
                <w:szCs w:val="20"/>
                <w:lang w:eastAsia="en-GB"/>
              </w:rPr>
              <w:t>Expenses</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B1E185A" w14:textId="77777777" w:rsidR="00B8460A" w:rsidRDefault="00B8460A" w:rsidP="00B8460A">
            <w:pPr>
              <w:autoSpaceDE w:val="0"/>
              <w:spacing w:before="0"/>
              <w:rPr>
                <w:color w:val="000000"/>
                <w:sz w:val="20"/>
                <w:szCs w:val="20"/>
                <w:lang w:eastAsia="en-GB"/>
              </w:rPr>
            </w:pPr>
            <w:r>
              <w:rPr>
                <w:color w:val="000000"/>
                <w:sz w:val="20"/>
                <w:szCs w:val="20"/>
                <w:lang w:eastAsia="en-GB"/>
              </w:rPr>
              <w:t>Member</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C99375E" w14:textId="77777777" w:rsidR="00B8460A" w:rsidRPr="00754425" w:rsidRDefault="00B8460A" w:rsidP="00B8460A">
            <w:pPr>
              <w:autoSpaceDE w:val="0"/>
              <w:spacing w:before="0"/>
              <w:jc w:val="right"/>
              <w:rPr>
                <w:color w:val="000000"/>
                <w:sz w:val="20"/>
                <w:szCs w:val="20"/>
                <w:lang w:eastAsia="en-GB"/>
              </w:rPr>
            </w:pPr>
            <w:r>
              <w:rPr>
                <w:color w:val="000000"/>
                <w:sz w:val="20"/>
                <w:szCs w:val="20"/>
                <w:lang w:eastAsia="en-GB"/>
              </w:rPr>
              <w:t>32.85</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CEE08F6" w14:textId="77777777" w:rsidR="00B8460A" w:rsidRPr="00754425" w:rsidRDefault="00B8460A" w:rsidP="00B8460A">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2DA89EC" w14:textId="77777777" w:rsidR="00B8460A" w:rsidRPr="00754425" w:rsidRDefault="00B8460A" w:rsidP="00B8460A">
            <w:pPr>
              <w:autoSpaceDE w:val="0"/>
              <w:spacing w:before="0"/>
              <w:jc w:val="right"/>
              <w:rPr>
                <w:color w:val="000000"/>
                <w:sz w:val="20"/>
                <w:szCs w:val="20"/>
                <w:lang w:eastAsia="en-GB"/>
              </w:rPr>
            </w:pPr>
            <w:r>
              <w:rPr>
                <w:color w:val="000000"/>
                <w:sz w:val="20"/>
                <w:szCs w:val="20"/>
                <w:lang w:eastAsia="en-GB"/>
              </w:rPr>
              <w:t>32.85</w:t>
            </w:r>
          </w:p>
        </w:tc>
      </w:tr>
      <w:tr w:rsidR="00B8460A" w14:paraId="5255A139" w14:textId="77777777" w:rsidTr="00B8460A">
        <w:trPr>
          <w:trHeight w:val="256"/>
        </w:trPr>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61C82F4" w14:textId="77777777" w:rsidR="00B8460A" w:rsidRPr="00FF7C0F" w:rsidRDefault="00B8460A" w:rsidP="00B8460A">
            <w:pPr>
              <w:autoSpaceDE w:val="0"/>
              <w:spacing w:before="0"/>
              <w:rPr>
                <w:color w:val="000000"/>
                <w:sz w:val="20"/>
                <w:szCs w:val="20"/>
                <w:lang w:eastAsia="en-GB"/>
              </w:rPr>
            </w:pPr>
            <w:r>
              <w:rPr>
                <w:color w:val="000000"/>
                <w:sz w:val="20"/>
                <w:szCs w:val="20"/>
                <w:lang w:eastAsia="en-GB"/>
              </w:rPr>
              <w:t>Vision ICT</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D8AC20" w14:textId="77777777" w:rsidR="00B8460A" w:rsidRDefault="00B8460A" w:rsidP="00B8460A">
            <w:pPr>
              <w:autoSpaceDE w:val="0"/>
              <w:spacing w:before="0"/>
              <w:rPr>
                <w:color w:val="000000"/>
                <w:sz w:val="20"/>
                <w:szCs w:val="20"/>
                <w:lang w:eastAsia="en-GB"/>
              </w:rPr>
            </w:pPr>
            <w:r>
              <w:rPr>
                <w:color w:val="000000"/>
                <w:sz w:val="20"/>
                <w:szCs w:val="20"/>
                <w:lang w:eastAsia="en-GB"/>
              </w:rPr>
              <w:t>Web domain (annual)</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9500729" w14:textId="77777777" w:rsidR="00B8460A" w:rsidRPr="0090243E" w:rsidRDefault="00B8460A" w:rsidP="00B8460A">
            <w:pPr>
              <w:autoSpaceDE w:val="0"/>
              <w:spacing w:before="0"/>
              <w:jc w:val="right"/>
              <w:rPr>
                <w:color w:val="000000"/>
                <w:sz w:val="20"/>
                <w:szCs w:val="20"/>
                <w:lang w:eastAsia="en-GB"/>
              </w:rPr>
            </w:pPr>
            <w:r>
              <w:rPr>
                <w:color w:val="000000"/>
                <w:sz w:val="20"/>
                <w:szCs w:val="20"/>
                <w:lang w:eastAsia="en-GB"/>
              </w:rPr>
              <w:t>125.00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E2FB14D" w14:textId="5B822FB8" w:rsidR="00B8460A" w:rsidRPr="0090243E" w:rsidRDefault="00B8460A" w:rsidP="00B8460A">
            <w:pPr>
              <w:autoSpaceDE w:val="0"/>
              <w:spacing w:before="0"/>
              <w:jc w:val="right"/>
              <w:rPr>
                <w:color w:val="000000"/>
                <w:sz w:val="20"/>
                <w:szCs w:val="20"/>
                <w:lang w:eastAsia="en-GB"/>
              </w:rPr>
            </w:pPr>
            <w:r>
              <w:rPr>
                <w:color w:val="000000"/>
                <w:sz w:val="20"/>
                <w:szCs w:val="20"/>
                <w:lang w:eastAsia="en-GB"/>
              </w:rPr>
              <w:t>25</w:t>
            </w:r>
            <w:r>
              <w:rPr>
                <w:color w:val="000000"/>
                <w:sz w:val="20"/>
                <w:szCs w:val="20"/>
                <w:lang w:eastAsia="en-GB"/>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6B17EC2" w14:textId="77777777" w:rsidR="00B8460A" w:rsidRPr="0090243E" w:rsidRDefault="00B8460A" w:rsidP="00B8460A">
            <w:pPr>
              <w:autoSpaceDE w:val="0"/>
              <w:spacing w:before="0"/>
              <w:jc w:val="right"/>
              <w:rPr>
                <w:color w:val="000000"/>
                <w:sz w:val="20"/>
                <w:szCs w:val="20"/>
                <w:lang w:eastAsia="en-GB"/>
              </w:rPr>
            </w:pPr>
            <w:r>
              <w:rPr>
                <w:color w:val="000000"/>
                <w:sz w:val="20"/>
                <w:szCs w:val="20"/>
                <w:lang w:eastAsia="en-GB"/>
              </w:rPr>
              <w:t>150.00</w:t>
            </w:r>
          </w:p>
        </w:tc>
      </w:tr>
      <w:tr w:rsidR="00B8460A" w14:paraId="313416DD" w14:textId="77777777" w:rsidTr="00B8460A">
        <w:trPr>
          <w:trHeight w:val="256"/>
        </w:trPr>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BDA3DE5" w14:textId="77777777" w:rsidR="00B8460A" w:rsidRDefault="00B8460A" w:rsidP="00B8460A">
            <w:pPr>
              <w:autoSpaceDE w:val="0"/>
              <w:spacing w:before="0"/>
              <w:rPr>
                <w:color w:val="000000"/>
                <w:sz w:val="20"/>
                <w:szCs w:val="20"/>
                <w:lang w:eastAsia="en-GB"/>
              </w:rPr>
            </w:pPr>
            <w:r>
              <w:rPr>
                <w:color w:val="000000"/>
                <w:sz w:val="20"/>
                <w:szCs w:val="20"/>
                <w:lang w:eastAsia="en-GB"/>
              </w:rPr>
              <w:t>DAPTC</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8539F5" w14:textId="77777777" w:rsidR="00B8460A" w:rsidRDefault="00B8460A" w:rsidP="00B8460A">
            <w:pPr>
              <w:autoSpaceDE w:val="0"/>
              <w:spacing w:before="0"/>
              <w:rPr>
                <w:color w:val="000000"/>
                <w:sz w:val="20"/>
                <w:szCs w:val="20"/>
                <w:lang w:eastAsia="en-GB"/>
              </w:rPr>
            </w:pPr>
            <w:r>
              <w:rPr>
                <w:color w:val="000000"/>
                <w:sz w:val="20"/>
                <w:szCs w:val="20"/>
                <w:lang w:eastAsia="en-GB"/>
              </w:rPr>
              <w:t>Clerks conference</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80D3595"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30.00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DCD7D35"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F491945"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30.00</w:t>
            </w:r>
          </w:p>
        </w:tc>
      </w:tr>
      <w:tr w:rsidR="00B8460A" w14:paraId="5D9DA567" w14:textId="77777777" w:rsidTr="00B8460A">
        <w:trPr>
          <w:trHeight w:val="256"/>
        </w:trPr>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9233010" w14:textId="77777777" w:rsidR="00B8460A" w:rsidRDefault="00B8460A" w:rsidP="00B8460A">
            <w:pPr>
              <w:autoSpaceDE w:val="0"/>
              <w:spacing w:before="0"/>
              <w:rPr>
                <w:color w:val="000000"/>
                <w:sz w:val="20"/>
                <w:szCs w:val="20"/>
                <w:lang w:eastAsia="en-GB"/>
              </w:rPr>
            </w:pPr>
            <w:r>
              <w:rPr>
                <w:color w:val="000000"/>
                <w:sz w:val="20"/>
                <w:szCs w:val="20"/>
                <w:lang w:eastAsia="en-GB"/>
              </w:rPr>
              <w:t>HMRC</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5F7A89B" w14:textId="77777777" w:rsidR="00B8460A" w:rsidRDefault="00B8460A" w:rsidP="00B8460A">
            <w:pPr>
              <w:autoSpaceDE w:val="0"/>
              <w:spacing w:before="0"/>
              <w:rPr>
                <w:color w:val="000000"/>
                <w:sz w:val="20"/>
                <w:szCs w:val="20"/>
                <w:lang w:eastAsia="en-GB"/>
              </w:rPr>
            </w:pPr>
            <w:r>
              <w:rPr>
                <w:color w:val="000000"/>
                <w:sz w:val="20"/>
                <w:szCs w:val="20"/>
                <w:lang w:eastAsia="en-GB"/>
              </w:rPr>
              <w:t>PAYE qtr 4</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90C377F"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519.40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4B9E047"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9DDAECD"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519.40</w:t>
            </w:r>
          </w:p>
        </w:tc>
      </w:tr>
      <w:tr w:rsidR="00B8460A" w14:paraId="63D7AB71" w14:textId="77777777" w:rsidTr="00B8460A">
        <w:trPr>
          <w:trHeight w:val="256"/>
        </w:trPr>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934A056" w14:textId="77777777" w:rsidR="00B8460A" w:rsidRDefault="00B8460A" w:rsidP="00B8460A">
            <w:pPr>
              <w:autoSpaceDE w:val="0"/>
              <w:spacing w:before="0"/>
              <w:rPr>
                <w:color w:val="000000"/>
                <w:sz w:val="20"/>
                <w:szCs w:val="20"/>
                <w:lang w:eastAsia="en-GB"/>
              </w:rPr>
            </w:pPr>
            <w:r>
              <w:rPr>
                <w:color w:val="000000"/>
                <w:sz w:val="20"/>
                <w:szCs w:val="20"/>
                <w:lang w:eastAsia="en-GB"/>
              </w:rPr>
              <w:t>CT Mee</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F7C374" w14:textId="77777777" w:rsidR="00B8460A" w:rsidRDefault="00B8460A" w:rsidP="00B8460A">
            <w:pPr>
              <w:autoSpaceDE w:val="0"/>
              <w:spacing w:before="0"/>
              <w:rPr>
                <w:color w:val="000000"/>
                <w:sz w:val="20"/>
                <w:szCs w:val="20"/>
                <w:lang w:eastAsia="en-GB"/>
              </w:rPr>
            </w:pPr>
            <w:r>
              <w:rPr>
                <w:color w:val="000000"/>
                <w:sz w:val="20"/>
                <w:szCs w:val="20"/>
                <w:lang w:eastAsia="en-GB"/>
              </w:rPr>
              <w:t>Bus shelters</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6122C87"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75.00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2432CC2"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618CFAA"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75.00</w:t>
            </w:r>
          </w:p>
        </w:tc>
      </w:tr>
    </w:tbl>
    <w:p w14:paraId="63D8FA78" w14:textId="77313E2F" w:rsidR="00B8460A" w:rsidRPr="001607F3" w:rsidRDefault="00B8460A" w:rsidP="00B8460A">
      <w:pPr>
        <w:pStyle w:val="ListParagraph"/>
        <w:numPr>
          <w:ilvl w:val="0"/>
          <w:numId w:val="8"/>
        </w:numPr>
        <w:rPr>
          <w:rFonts w:ascii="Arial" w:hAnsi="Arial" w:cs="Arial"/>
        </w:rPr>
      </w:pPr>
      <w:r w:rsidRPr="001607F3">
        <w:rPr>
          <w:rFonts w:ascii="Arial" w:hAnsi="Arial" w:cs="Arial"/>
        </w:rPr>
        <w:t>Debit Card use – members note</w:t>
      </w:r>
      <w:r>
        <w:rPr>
          <w:rFonts w:ascii="Arial" w:hAnsi="Arial" w:cs="Arial"/>
        </w:rPr>
        <w:t>d</w:t>
      </w:r>
      <w:r w:rsidRPr="001607F3">
        <w:rPr>
          <w:rFonts w:ascii="Arial" w:hAnsi="Arial" w:cs="Arial"/>
        </w:rPr>
        <w:t>.</w:t>
      </w:r>
    </w:p>
    <w:tbl>
      <w:tblPr>
        <w:tblW w:w="9107" w:type="dxa"/>
        <w:tblInd w:w="-5" w:type="dxa"/>
        <w:tblLayout w:type="fixed"/>
        <w:tblCellMar>
          <w:left w:w="10" w:type="dxa"/>
          <w:right w:w="10" w:type="dxa"/>
        </w:tblCellMar>
        <w:tblLook w:val="0000" w:firstRow="0" w:lastRow="0" w:firstColumn="0" w:lastColumn="0" w:noHBand="0" w:noVBand="0"/>
      </w:tblPr>
      <w:tblGrid>
        <w:gridCol w:w="3570"/>
        <w:gridCol w:w="2831"/>
        <w:gridCol w:w="874"/>
        <w:gridCol w:w="833"/>
        <w:gridCol w:w="999"/>
      </w:tblGrid>
      <w:tr w:rsidR="00B8460A" w:rsidRPr="00933E9B" w14:paraId="0DF913D2" w14:textId="77777777" w:rsidTr="005A7D18">
        <w:trPr>
          <w:trHeight w:val="281"/>
        </w:trPr>
        <w:tc>
          <w:tcPr>
            <w:tcW w:w="357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60DC76E" w14:textId="77777777" w:rsidR="00B8460A" w:rsidRPr="00933E9B" w:rsidRDefault="00B8460A" w:rsidP="00B8460A">
            <w:pPr>
              <w:autoSpaceDE w:val="0"/>
              <w:spacing w:before="0"/>
              <w:rPr>
                <w:b/>
                <w:bCs/>
                <w:color w:val="000000"/>
                <w:sz w:val="20"/>
                <w:szCs w:val="20"/>
                <w:lang w:eastAsia="en-GB"/>
              </w:rPr>
            </w:pPr>
            <w:r w:rsidRPr="00933E9B">
              <w:rPr>
                <w:b/>
                <w:bCs/>
                <w:color w:val="000000"/>
                <w:sz w:val="20"/>
                <w:szCs w:val="20"/>
                <w:lang w:eastAsia="en-GB"/>
              </w:rPr>
              <w:t>Details</w:t>
            </w:r>
          </w:p>
        </w:tc>
        <w:tc>
          <w:tcPr>
            <w:tcW w:w="283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29A887C7" w14:textId="77777777" w:rsidR="00B8460A" w:rsidRPr="00933E9B" w:rsidRDefault="00B8460A" w:rsidP="00B8460A">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87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416D9557" w14:textId="77777777" w:rsidR="00B8460A" w:rsidRPr="00933E9B" w:rsidRDefault="00B8460A" w:rsidP="00B8460A">
            <w:pPr>
              <w:autoSpaceDE w:val="0"/>
              <w:spacing w:before="0"/>
              <w:jc w:val="center"/>
              <w:rPr>
                <w:b/>
                <w:bCs/>
                <w:color w:val="000000"/>
                <w:sz w:val="20"/>
                <w:szCs w:val="20"/>
                <w:lang w:eastAsia="en-GB"/>
              </w:rPr>
            </w:pPr>
            <w:r w:rsidRPr="00933E9B">
              <w:rPr>
                <w:b/>
                <w:bCs/>
                <w:color w:val="000000"/>
                <w:sz w:val="20"/>
                <w:szCs w:val="20"/>
                <w:lang w:eastAsia="en-GB"/>
              </w:rPr>
              <w:t>Net  (£)</w:t>
            </w:r>
          </w:p>
        </w:tc>
        <w:tc>
          <w:tcPr>
            <w:tcW w:w="83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2406FF5A" w14:textId="77777777" w:rsidR="00B8460A" w:rsidRPr="00933E9B" w:rsidRDefault="00B8460A" w:rsidP="00B8460A">
            <w:pPr>
              <w:autoSpaceDE w:val="0"/>
              <w:spacing w:before="0"/>
              <w:jc w:val="center"/>
              <w:rPr>
                <w:b/>
                <w:bCs/>
                <w:color w:val="000000"/>
                <w:sz w:val="20"/>
                <w:szCs w:val="20"/>
                <w:lang w:eastAsia="en-GB"/>
              </w:rPr>
            </w:pPr>
            <w:r w:rsidRPr="00933E9B">
              <w:rPr>
                <w:b/>
                <w:bCs/>
                <w:color w:val="000000"/>
                <w:sz w:val="20"/>
                <w:szCs w:val="20"/>
                <w:lang w:eastAsia="en-GB"/>
              </w:rPr>
              <w:t>V.A.T</w:t>
            </w:r>
          </w:p>
        </w:tc>
        <w:tc>
          <w:tcPr>
            <w:tcW w:w="9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B7EE3E1" w14:textId="77777777" w:rsidR="00B8460A" w:rsidRPr="00933E9B" w:rsidRDefault="00B8460A" w:rsidP="00B8460A">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B8460A" w:rsidRPr="00754425" w14:paraId="6329B5DE" w14:textId="77777777" w:rsidTr="005A7D18">
        <w:trPr>
          <w:trHeight w:val="256"/>
        </w:trPr>
        <w:tc>
          <w:tcPr>
            <w:tcW w:w="357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77A140A" w14:textId="77777777" w:rsidR="00B8460A" w:rsidRPr="00CE4BFE" w:rsidRDefault="00B8460A" w:rsidP="00B8460A">
            <w:pPr>
              <w:autoSpaceDE w:val="0"/>
              <w:spacing w:before="0"/>
              <w:rPr>
                <w:color w:val="000000"/>
                <w:sz w:val="20"/>
                <w:szCs w:val="20"/>
                <w:lang w:eastAsia="en-GB"/>
              </w:rPr>
            </w:pPr>
            <w:r>
              <w:rPr>
                <w:color w:val="000000"/>
                <w:sz w:val="20"/>
                <w:szCs w:val="20"/>
                <w:lang w:eastAsia="en-GB"/>
              </w:rPr>
              <w:t>Minster Press</w:t>
            </w:r>
          </w:p>
        </w:tc>
        <w:tc>
          <w:tcPr>
            <w:tcW w:w="28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15F98AE" w14:textId="77777777" w:rsidR="00B8460A" w:rsidRPr="00933E9B" w:rsidRDefault="00B8460A" w:rsidP="00B8460A">
            <w:pPr>
              <w:autoSpaceDE w:val="0"/>
              <w:spacing w:before="0"/>
              <w:rPr>
                <w:color w:val="000000"/>
                <w:sz w:val="20"/>
                <w:szCs w:val="20"/>
                <w:highlight w:val="yellow"/>
                <w:lang w:eastAsia="en-GB"/>
              </w:rPr>
            </w:pPr>
            <w:r>
              <w:rPr>
                <w:color w:val="000000"/>
                <w:sz w:val="20"/>
                <w:szCs w:val="20"/>
                <w:lang w:eastAsia="en-GB"/>
              </w:rPr>
              <w:t>NP Questionnaire printing</w:t>
            </w:r>
          </w:p>
        </w:tc>
        <w:tc>
          <w:tcPr>
            <w:tcW w:w="87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B7104E9" w14:textId="77777777" w:rsidR="00B8460A" w:rsidRPr="00754425" w:rsidRDefault="00B8460A" w:rsidP="00B8460A">
            <w:pPr>
              <w:autoSpaceDE w:val="0"/>
              <w:spacing w:before="0"/>
              <w:jc w:val="right"/>
              <w:rPr>
                <w:color w:val="000000"/>
                <w:sz w:val="20"/>
                <w:szCs w:val="20"/>
                <w:lang w:eastAsia="en-GB"/>
              </w:rPr>
            </w:pPr>
            <w:r>
              <w:rPr>
                <w:color w:val="000000"/>
                <w:sz w:val="20"/>
                <w:szCs w:val="20"/>
                <w:lang w:eastAsia="en-GB"/>
              </w:rPr>
              <w:t>444.00</w:t>
            </w:r>
          </w:p>
        </w:tc>
        <w:tc>
          <w:tcPr>
            <w:tcW w:w="83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9D60CE0" w14:textId="77777777" w:rsidR="00B8460A" w:rsidRPr="00754425" w:rsidRDefault="00B8460A" w:rsidP="00B8460A">
            <w:pPr>
              <w:autoSpaceDE w:val="0"/>
              <w:spacing w:before="0"/>
              <w:jc w:val="right"/>
              <w:rPr>
                <w:color w:val="000000"/>
                <w:sz w:val="20"/>
                <w:szCs w:val="20"/>
                <w:lang w:eastAsia="en-GB"/>
              </w:rPr>
            </w:pPr>
            <w:r>
              <w:rPr>
                <w:color w:val="000000"/>
                <w:sz w:val="20"/>
                <w:szCs w:val="20"/>
                <w:lang w:eastAsia="en-GB"/>
              </w:rPr>
              <w:t>88.80</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3B8C9FE" w14:textId="77777777" w:rsidR="00B8460A" w:rsidRPr="00754425" w:rsidRDefault="00B8460A" w:rsidP="00B8460A">
            <w:pPr>
              <w:autoSpaceDE w:val="0"/>
              <w:spacing w:before="0"/>
              <w:jc w:val="right"/>
              <w:rPr>
                <w:color w:val="000000"/>
                <w:sz w:val="20"/>
                <w:szCs w:val="20"/>
                <w:lang w:eastAsia="en-GB"/>
              </w:rPr>
            </w:pPr>
            <w:r>
              <w:rPr>
                <w:color w:val="000000"/>
                <w:sz w:val="20"/>
                <w:szCs w:val="20"/>
                <w:lang w:eastAsia="en-GB"/>
              </w:rPr>
              <w:t>532.80</w:t>
            </w:r>
          </w:p>
        </w:tc>
      </w:tr>
      <w:tr w:rsidR="00B8460A" w:rsidRPr="00754425" w14:paraId="71567C12" w14:textId="77777777" w:rsidTr="005A7D18">
        <w:trPr>
          <w:trHeight w:val="256"/>
        </w:trPr>
        <w:tc>
          <w:tcPr>
            <w:tcW w:w="357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232E003" w14:textId="77777777" w:rsidR="00B8460A" w:rsidRDefault="00B8460A" w:rsidP="00B8460A">
            <w:pPr>
              <w:autoSpaceDE w:val="0"/>
              <w:spacing w:before="0"/>
              <w:rPr>
                <w:color w:val="000000"/>
                <w:sz w:val="20"/>
                <w:szCs w:val="20"/>
                <w:lang w:eastAsia="en-GB"/>
              </w:rPr>
            </w:pPr>
            <w:r>
              <w:rPr>
                <w:color w:val="000000"/>
                <w:sz w:val="20"/>
                <w:szCs w:val="20"/>
                <w:lang w:eastAsia="en-GB"/>
              </w:rPr>
              <w:t>Tesco</w:t>
            </w:r>
          </w:p>
        </w:tc>
        <w:tc>
          <w:tcPr>
            <w:tcW w:w="28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C8AF2E" w14:textId="77777777" w:rsidR="00B8460A" w:rsidRDefault="00B8460A" w:rsidP="00B8460A">
            <w:pPr>
              <w:autoSpaceDE w:val="0"/>
              <w:spacing w:before="0"/>
              <w:rPr>
                <w:color w:val="000000"/>
                <w:sz w:val="20"/>
                <w:szCs w:val="20"/>
                <w:lang w:eastAsia="en-GB"/>
              </w:rPr>
            </w:pPr>
            <w:r>
              <w:rPr>
                <w:color w:val="000000"/>
                <w:sz w:val="20"/>
                <w:szCs w:val="20"/>
                <w:lang w:eastAsia="en-GB"/>
              </w:rPr>
              <w:t>Meeting milk and biscuits</w:t>
            </w:r>
          </w:p>
        </w:tc>
        <w:tc>
          <w:tcPr>
            <w:tcW w:w="87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1F53441"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19.40</w:t>
            </w:r>
          </w:p>
        </w:tc>
        <w:tc>
          <w:tcPr>
            <w:tcW w:w="83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6E27276"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0</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84DF255"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19.40</w:t>
            </w:r>
          </w:p>
        </w:tc>
      </w:tr>
    </w:tbl>
    <w:p w14:paraId="0B8BE371" w14:textId="4D273CCD" w:rsidR="00E82326" w:rsidRDefault="0099404B" w:rsidP="00170B4A">
      <w:pPr>
        <w:ind w:left="720" w:hanging="578"/>
        <w:rPr>
          <w:b/>
        </w:rPr>
      </w:pPr>
      <w:r>
        <w:t xml:space="preserve"> </w:t>
      </w:r>
      <w:r w:rsidR="00354FBE">
        <w:rPr>
          <w:b/>
        </w:rPr>
        <w:t>2</w:t>
      </w:r>
      <w:r w:rsidR="00546F08">
        <w:rPr>
          <w:b/>
        </w:rPr>
        <w:t>6.0</w:t>
      </w:r>
      <w:r w:rsidR="00B8460A">
        <w:rPr>
          <w:b/>
        </w:rPr>
        <w:t>35</w:t>
      </w:r>
      <w:r>
        <w:rPr>
          <w:b/>
        </w:rPr>
        <w:t xml:space="preserve"> Planning </w:t>
      </w:r>
      <w:r w:rsidR="00853222">
        <w:rPr>
          <w:b/>
        </w:rPr>
        <w:t>Applications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261"/>
        <w:gridCol w:w="3543"/>
      </w:tblGrid>
      <w:tr w:rsidR="002A4B9C" w:rsidRPr="00791300" w14:paraId="21DD630A" w14:textId="77777777" w:rsidTr="005638AA">
        <w:tc>
          <w:tcPr>
            <w:tcW w:w="3544" w:type="dxa"/>
          </w:tcPr>
          <w:p w14:paraId="6928A21D" w14:textId="77777777" w:rsidR="002A4B9C" w:rsidRPr="00791300" w:rsidRDefault="002A4B9C" w:rsidP="00CF0B18">
            <w:pPr>
              <w:rPr>
                <w:b/>
              </w:rPr>
            </w:pPr>
            <w:r w:rsidRPr="00791300">
              <w:rPr>
                <w:b/>
              </w:rPr>
              <w:t>Address</w:t>
            </w:r>
          </w:p>
        </w:tc>
        <w:tc>
          <w:tcPr>
            <w:tcW w:w="3261" w:type="dxa"/>
          </w:tcPr>
          <w:p w14:paraId="56E01AE9" w14:textId="77777777" w:rsidR="002A4B9C" w:rsidRPr="00791300" w:rsidRDefault="002A4B9C" w:rsidP="00CF0B18">
            <w:pPr>
              <w:rPr>
                <w:b/>
              </w:rPr>
            </w:pPr>
            <w:r w:rsidRPr="00791300">
              <w:rPr>
                <w:b/>
              </w:rPr>
              <w:t>Proposal</w:t>
            </w:r>
          </w:p>
        </w:tc>
        <w:tc>
          <w:tcPr>
            <w:tcW w:w="3543" w:type="dxa"/>
          </w:tcPr>
          <w:p w14:paraId="6E753775" w14:textId="77777777" w:rsidR="002A4B9C" w:rsidRPr="00791300" w:rsidRDefault="002A4B9C" w:rsidP="00CF0B18">
            <w:pPr>
              <w:rPr>
                <w:b/>
              </w:rPr>
            </w:pPr>
            <w:r w:rsidRPr="00791300">
              <w:rPr>
                <w:b/>
              </w:rPr>
              <w:t>Comment</w:t>
            </w:r>
          </w:p>
        </w:tc>
      </w:tr>
      <w:tr w:rsidR="00005FD4" w:rsidRPr="000D0687" w14:paraId="35D65E60" w14:textId="77777777" w:rsidTr="005638AA">
        <w:tc>
          <w:tcPr>
            <w:tcW w:w="3544" w:type="dxa"/>
          </w:tcPr>
          <w:p w14:paraId="741F1E87" w14:textId="2685C82B" w:rsidR="00005FD4" w:rsidRPr="002A4B9C" w:rsidRDefault="00B8460A" w:rsidP="00005FD4">
            <w:pPr>
              <w:spacing w:before="0" w:after="0"/>
            </w:pPr>
            <w:r>
              <w:t>None</w:t>
            </w:r>
          </w:p>
        </w:tc>
        <w:tc>
          <w:tcPr>
            <w:tcW w:w="3261" w:type="dxa"/>
          </w:tcPr>
          <w:p w14:paraId="68E3079E" w14:textId="5EE39078" w:rsidR="00005FD4" w:rsidRPr="00CC5AAC" w:rsidRDefault="00005FD4" w:rsidP="00005FD4">
            <w:pPr>
              <w:spacing w:before="0" w:after="0"/>
            </w:pPr>
          </w:p>
        </w:tc>
        <w:tc>
          <w:tcPr>
            <w:tcW w:w="3543" w:type="dxa"/>
          </w:tcPr>
          <w:p w14:paraId="16A7939B" w14:textId="0116B327" w:rsidR="00005FD4" w:rsidRPr="000D0687" w:rsidRDefault="00005FD4" w:rsidP="00005FD4">
            <w:pPr>
              <w:pStyle w:val="NormalWeb"/>
              <w:spacing w:before="0" w:beforeAutospacing="0" w:after="0" w:afterAutospacing="0"/>
              <w:rPr>
                <w:rFonts w:ascii="Arial" w:hAnsi="Arial" w:cs="Arial"/>
              </w:rPr>
            </w:pPr>
          </w:p>
        </w:tc>
      </w:tr>
    </w:tbl>
    <w:p w14:paraId="5F6C77E8" w14:textId="477D5BB3" w:rsidR="00F65B62" w:rsidRDefault="00354FBE" w:rsidP="00315544">
      <w:pPr>
        <w:pStyle w:val="BodyText"/>
        <w:ind w:left="-142"/>
        <w:jc w:val="left"/>
        <w:rPr>
          <w:b/>
          <w:bCs/>
          <w:i w:val="0"/>
          <w:iCs w:val="0"/>
        </w:rPr>
      </w:pPr>
      <w:r>
        <w:rPr>
          <w:b/>
          <w:bCs/>
          <w:i w:val="0"/>
          <w:iCs w:val="0"/>
        </w:rPr>
        <w:t>2</w:t>
      </w:r>
      <w:r w:rsidR="00546F08">
        <w:rPr>
          <w:b/>
          <w:bCs/>
          <w:i w:val="0"/>
          <w:iCs w:val="0"/>
        </w:rPr>
        <w:t>6.0</w:t>
      </w:r>
      <w:r w:rsidR="00B8460A">
        <w:rPr>
          <w:b/>
          <w:bCs/>
          <w:i w:val="0"/>
          <w:iCs w:val="0"/>
        </w:rPr>
        <w:t>36</w:t>
      </w:r>
      <w:r w:rsidR="001D3B1B">
        <w:rPr>
          <w:b/>
          <w:bCs/>
          <w:i w:val="0"/>
          <w:iCs w:val="0"/>
        </w:rPr>
        <w:t xml:space="preserve"> </w:t>
      </w:r>
      <w:r w:rsidR="002A4B9C">
        <w:rPr>
          <w:b/>
          <w:bCs/>
          <w:i w:val="0"/>
          <w:iCs w:val="0"/>
        </w:rPr>
        <w:t>Nei</w:t>
      </w:r>
      <w:r w:rsidR="00F65B62">
        <w:rPr>
          <w:b/>
          <w:bCs/>
          <w:i w:val="0"/>
          <w:iCs w:val="0"/>
        </w:rPr>
        <w:t>ghbourhood Plan</w:t>
      </w:r>
    </w:p>
    <w:p w14:paraId="198FD3A8" w14:textId="56220831" w:rsidR="00170B4A" w:rsidRDefault="000F1707" w:rsidP="00BD4986">
      <w:pPr>
        <w:pStyle w:val="BodyText"/>
        <w:ind w:left="-142"/>
        <w:jc w:val="left"/>
        <w:rPr>
          <w:i w:val="0"/>
          <w:iCs w:val="0"/>
        </w:rPr>
      </w:pPr>
      <w:r>
        <w:rPr>
          <w:i w:val="0"/>
          <w:iCs w:val="0"/>
        </w:rPr>
        <w:t xml:space="preserve">Cllr Lannon </w:t>
      </w:r>
      <w:r w:rsidR="00546F08">
        <w:rPr>
          <w:i w:val="0"/>
          <w:iCs w:val="0"/>
        </w:rPr>
        <w:t xml:space="preserve">advised that </w:t>
      </w:r>
      <w:r w:rsidR="00170B4A">
        <w:rPr>
          <w:i w:val="0"/>
          <w:iCs w:val="0"/>
        </w:rPr>
        <w:t xml:space="preserve">the questionnaire </w:t>
      </w:r>
      <w:r w:rsidR="00B8460A">
        <w:rPr>
          <w:i w:val="0"/>
          <w:iCs w:val="0"/>
        </w:rPr>
        <w:t>returns were exceeding expectations with four villages over 40%.  The next meeting (11 March) would start analysing the results.</w:t>
      </w:r>
    </w:p>
    <w:p w14:paraId="06882998" w14:textId="43DC82C6" w:rsidR="00315544" w:rsidRPr="00274CA6" w:rsidRDefault="00F65B62" w:rsidP="00FC3A1E">
      <w:pPr>
        <w:pStyle w:val="BodyText"/>
        <w:ind w:left="-142"/>
        <w:jc w:val="left"/>
        <w:rPr>
          <w:i w:val="0"/>
          <w:iCs w:val="0"/>
        </w:rPr>
      </w:pPr>
      <w:r>
        <w:rPr>
          <w:b/>
          <w:bCs/>
          <w:i w:val="0"/>
          <w:iCs w:val="0"/>
        </w:rPr>
        <w:t>2</w:t>
      </w:r>
      <w:r w:rsidR="00075873">
        <w:rPr>
          <w:b/>
          <w:bCs/>
          <w:i w:val="0"/>
          <w:iCs w:val="0"/>
        </w:rPr>
        <w:t>6.0</w:t>
      </w:r>
      <w:r w:rsidR="00B8460A">
        <w:rPr>
          <w:b/>
          <w:bCs/>
          <w:i w:val="0"/>
          <w:iCs w:val="0"/>
        </w:rPr>
        <w:t>37</w:t>
      </w:r>
      <w:r w:rsidR="0027726A">
        <w:rPr>
          <w:b/>
          <w:bCs/>
          <w:i w:val="0"/>
          <w:iCs w:val="0"/>
        </w:rPr>
        <w:t xml:space="preserve"> </w:t>
      </w:r>
      <w:r w:rsidR="00315544" w:rsidRPr="00B32F6D">
        <w:rPr>
          <w:b/>
          <w:bCs/>
          <w:i w:val="0"/>
          <w:iCs w:val="0"/>
        </w:rPr>
        <w:t>Hinton Martell Fountain</w:t>
      </w:r>
    </w:p>
    <w:p w14:paraId="1A301C44" w14:textId="19161345" w:rsidR="00170B4A" w:rsidRDefault="00170B4A" w:rsidP="000F1707">
      <w:pPr>
        <w:ind w:left="-142"/>
      </w:pPr>
      <w:r>
        <w:t>No update</w:t>
      </w:r>
      <w:r w:rsidR="00694071">
        <w:t xml:space="preserve"> until weather improves</w:t>
      </w:r>
      <w:r>
        <w:t>.</w:t>
      </w:r>
    </w:p>
    <w:p w14:paraId="23698AEC" w14:textId="77777777" w:rsidR="00B8460A" w:rsidRDefault="006948DA" w:rsidP="002E7760">
      <w:pPr>
        <w:ind w:left="-142"/>
        <w:rPr>
          <w:b/>
          <w:bCs/>
        </w:rPr>
      </w:pPr>
      <w:r>
        <w:rPr>
          <w:b/>
          <w:bCs/>
        </w:rPr>
        <w:t>2</w:t>
      </w:r>
      <w:r w:rsidR="00075873">
        <w:rPr>
          <w:b/>
          <w:bCs/>
        </w:rPr>
        <w:t>6.0</w:t>
      </w:r>
      <w:r w:rsidR="00B8460A">
        <w:rPr>
          <w:b/>
          <w:bCs/>
        </w:rPr>
        <w:t>38</w:t>
      </w:r>
      <w:r>
        <w:rPr>
          <w:b/>
          <w:bCs/>
        </w:rPr>
        <w:t xml:space="preserve"> </w:t>
      </w:r>
      <w:r w:rsidR="00B8460A">
        <w:rPr>
          <w:b/>
          <w:bCs/>
        </w:rPr>
        <w:t>Hinton Martell 20mph Scheme</w:t>
      </w:r>
    </w:p>
    <w:p w14:paraId="6E0DD8D1" w14:textId="053C8D36" w:rsidR="00B8460A" w:rsidRPr="00B8460A" w:rsidRDefault="00B8460A" w:rsidP="002E7760">
      <w:pPr>
        <w:ind w:left="-142"/>
      </w:pPr>
      <w:r>
        <w:t xml:space="preserve">Dorset Council has advised that the traffic survey undertaken by residents was not appropriate and </w:t>
      </w:r>
      <w:r w:rsidR="00BF3AB1">
        <w:t>it needed to undertake the survey</w:t>
      </w:r>
      <w:r w:rsidR="00694071">
        <w:t xml:space="preserve"> itself</w:t>
      </w:r>
      <w:r w:rsidR="00BF3AB1">
        <w:t>.  The cost, circa £600, could be funded after April when funds would be available in the budget.  However, for funding for a Road Traffic Order, this would take several years to accumulate, and doubt was expressed whether the traffic survey would be ‘current’</w:t>
      </w:r>
      <w:r w:rsidR="00694071">
        <w:t xml:space="preserve"> enough by then</w:t>
      </w:r>
      <w:r w:rsidR="00BF3AB1">
        <w:t>.  Cllr Holland to pursue this, as well as raising the matter at the Hinton Annual Meeting to see if residents want to self-fund.</w:t>
      </w:r>
    </w:p>
    <w:p w14:paraId="0BBA1A84" w14:textId="77777777" w:rsidR="00694071" w:rsidRDefault="00694071" w:rsidP="002E7760">
      <w:pPr>
        <w:ind w:left="-142"/>
        <w:rPr>
          <w:b/>
          <w:bCs/>
        </w:rPr>
      </w:pPr>
    </w:p>
    <w:p w14:paraId="5DC19DA4" w14:textId="7F020656" w:rsidR="00B8460A" w:rsidRDefault="00B8460A" w:rsidP="002E7760">
      <w:pPr>
        <w:ind w:left="-142"/>
        <w:rPr>
          <w:b/>
          <w:bCs/>
        </w:rPr>
      </w:pPr>
      <w:r>
        <w:rPr>
          <w:b/>
          <w:bCs/>
        </w:rPr>
        <w:lastRenderedPageBreak/>
        <w:t>26.039 Hinton Parva Defib</w:t>
      </w:r>
    </w:p>
    <w:p w14:paraId="1B9823D8" w14:textId="7D97E46F" w:rsidR="00BF3AB1" w:rsidRPr="00BF3AB1" w:rsidRDefault="00BF3AB1" w:rsidP="002E7760">
      <w:pPr>
        <w:ind w:left="-142"/>
      </w:pPr>
      <w:r>
        <w:t xml:space="preserve">Cllr </w:t>
      </w:r>
      <w:r>
        <w:t>Chakawhata</w:t>
      </w:r>
      <w:r>
        <w:t xml:space="preserve"> had asked that members consider funding the defib as currently he could not source funding.  Members discussed this and as that no other village had been council funded, it would be up to the local residents to self-fund or seek donations, including any on-going maintenance of the unit.</w:t>
      </w:r>
    </w:p>
    <w:p w14:paraId="6232AE2C" w14:textId="77777777" w:rsidR="00B8460A" w:rsidRDefault="00B8460A" w:rsidP="002E7760">
      <w:pPr>
        <w:ind w:left="-142"/>
        <w:rPr>
          <w:b/>
          <w:bCs/>
        </w:rPr>
      </w:pPr>
      <w:r>
        <w:rPr>
          <w:b/>
          <w:bCs/>
        </w:rPr>
        <w:t>26.040 Policies</w:t>
      </w:r>
    </w:p>
    <w:p w14:paraId="03041729" w14:textId="09002C35" w:rsidR="00BF3AB1" w:rsidRPr="00BF3AB1" w:rsidRDefault="00BF3AB1" w:rsidP="002E7760">
      <w:pPr>
        <w:ind w:left="-142"/>
        <w:rPr>
          <w:b/>
          <w:bCs/>
        </w:rPr>
      </w:pPr>
      <w:r w:rsidRPr="00BF3AB1">
        <w:rPr>
          <w:b/>
          <w:bCs/>
        </w:rPr>
        <w:t>Members approved:</w:t>
      </w:r>
    </w:p>
    <w:p w14:paraId="06AAA29A" w14:textId="4EE3607A" w:rsidR="00BF3AB1" w:rsidRPr="00694071" w:rsidRDefault="00BF3AB1" w:rsidP="00BF3AB1">
      <w:pPr>
        <w:pStyle w:val="ListParagraph"/>
        <w:numPr>
          <w:ilvl w:val="0"/>
          <w:numId w:val="9"/>
        </w:numPr>
        <w:rPr>
          <w:rFonts w:ascii="Arial" w:hAnsi="Arial" w:cs="Arial"/>
        </w:rPr>
      </w:pPr>
      <w:r w:rsidRPr="00694071">
        <w:rPr>
          <w:rFonts w:ascii="Arial" w:hAnsi="Arial" w:cs="Arial"/>
        </w:rPr>
        <w:t>Complaints policy</w:t>
      </w:r>
    </w:p>
    <w:p w14:paraId="6C50D840" w14:textId="57E4F681" w:rsidR="00BF3AB1" w:rsidRPr="00694071" w:rsidRDefault="00BF3AB1" w:rsidP="00BF3AB1">
      <w:pPr>
        <w:pStyle w:val="ListParagraph"/>
        <w:numPr>
          <w:ilvl w:val="0"/>
          <w:numId w:val="9"/>
        </w:numPr>
        <w:rPr>
          <w:rFonts w:ascii="Arial" w:hAnsi="Arial" w:cs="Arial"/>
        </w:rPr>
      </w:pPr>
      <w:r w:rsidRPr="00694071">
        <w:rPr>
          <w:rFonts w:ascii="Arial" w:hAnsi="Arial" w:cs="Arial"/>
        </w:rPr>
        <w:t>Records Retention Policy</w:t>
      </w:r>
    </w:p>
    <w:p w14:paraId="5756D5CA" w14:textId="34314B9E" w:rsidR="00BF3AB1" w:rsidRPr="00694071" w:rsidRDefault="00BF3AB1" w:rsidP="00BF3AB1">
      <w:pPr>
        <w:pStyle w:val="ListParagraph"/>
        <w:numPr>
          <w:ilvl w:val="0"/>
          <w:numId w:val="9"/>
        </w:numPr>
        <w:rPr>
          <w:rFonts w:ascii="Arial" w:hAnsi="Arial" w:cs="Arial"/>
        </w:rPr>
      </w:pPr>
      <w:r w:rsidRPr="00694071">
        <w:rPr>
          <w:rFonts w:ascii="Arial" w:hAnsi="Arial" w:cs="Arial"/>
        </w:rPr>
        <w:t>Data Held Survey</w:t>
      </w:r>
    </w:p>
    <w:p w14:paraId="351C3EFE" w14:textId="2DB50C93" w:rsidR="00BF3AB1" w:rsidRPr="00BF3AB1" w:rsidRDefault="00BF3AB1" w:rsidP="00BF3AB1">
      <w:pPr>
        <w:ind w:left="-142"/>
      </w:pPr>
      <w:r w:rsidRPr="00BF3AB1">
        <w:t xml:space="preserve">However, with regards the </w:t>
      </w:r>
      <w:r w:rsidRPr="00694071">
        <w:t>Financial Regulation</w:t>
      </w:r>
      <w:r w:rsidR="00741181" w:rsidRPr="00694071">
        <w:t>s</w:t>
      </w:r>
      <w:r w:rsidRPr="00BF3AB1">
        <w:t xml:space="preserve"> changes, further work was required </w:t>
      </w:r>
      <w:r w:rsidR="00FE0183">
        <w:t xml:space="preserve">to ‘tidy up’ wording </w:t>
      </w:r>
      <w:r w:rsidRPr="00BF3AB1">
        <w:t>and to be brought back to committee.  However, it was agreed in principle that two members pre-authorise payments upon checking invoices, committee authorises payments, then the Clerk pays the invoices.</w:t>
      </w:r>
    </w:p>
    <w:p w14:paraId="350713DB" w14:textId="77777777" w:rsidR="00B8460A" w:rsidRDefault="00B8460A" w:rsidP="002E7760">
      <w:pPr>
        <w:ind w:left="-142"/>
        <w:rPr>
          <w:b/>
          <w:bCs/>
        </w:rPr>
      </w:pPr>
      <w:r>
        <w:rPr>
          <w:b/>
          <w:bCs/>
        </w:rPr>
        <w:t>26.041 Annual Parish Meetings</w:t>
      </w:r>
    </w:p>
    <w:p w14:paraId="2497ABCB" w14:textId="6B4A3069" w:rsidR="00741181" w:rsidRPr="00741181" w:rsidRDefault="00741181" w:rsidP="002E7760">
      <w:pPr>
        <w:ind w:left="-142"/>
      </w:pPr>
      <w:r>
        <w:t>Members noted that their Annual Parish Meetings must take place in May.  Hall bookings to be made and advising the Clerk of the dates</w:t>
      </w:r>
      <w:r w:rsidR="00694071">
        <w:t>, A</w:t>
      </w:r>
      <w:r>
        <w:t>gend</w:t>
      </w:r>
      <w:r w:rsidR="00694071">
        <w:t>as to be</w:t>
      </w:r>
      <w:r>
        <w:t xml:space="preserve"> pass</w:t>
      </w:r>
      <w:r w:rsidR="00694071">
        <w:t>ed</w:t>
      </w:r>
      <w:r>
        <w:t xml:space="preserve"> to the Clerk for the website.  Gussage St Michael had already booked 1 May. </w:t>
      </w:r>
    </w:p>
    <w:p w14:paraId="0D4A948F" w14:textId="08ACC54B" w:rsidR="00205B78" w:rsidRDefault="00B8460A" w:rsidP="002E7760">
      <w:pPr>
        <w:ind w:left="-142"/>
        <w:rPr>
          <w:b/>
          <w:bCs/>
        </w:rPr>
      </w:pPr>
      <w:r>
        <w:rPr>
          <w:b/>
          <w:bCs/>
        </w:rPr>
        <w:t xml:space="preserve">26.042 </w:t>
      </w:r>
      <w:r w:rsidR="00205B78">
        <w:rPr>
          <w:b/>
          <w:bCs/>
        </w:rPr>
        <w:t>Matters of Information</w:t>
      </w:r>
      <w:r w:rsidR="00DB288E">
        <w:rPr>
          <w:b/>
          <w:bCs/>
        </w:rPr>
        <w:t xml:space="preserve"> </w:t>
      </w:r>
    </w:p>
    <w:p w14:paraId="1C2E3621" w14:textId="6CDAA9C6" w:rsidR="00E318AB" w:rsidRPr="005638AA" w:rsidRDefault="006948DA" w:rsidP="003240F1">
      <w:pPr>
        <w:ind w:left="-142"/>
      </w:pPr>
      <w:r>
        <w:t xml:space="preserve">Cllr </w:t>
      </w:r>
      <w:r w:rsidR="00741181">
        <w:t>R</w:t>
      </w:r>
      <w:r w:rsidR="00075873">
        <w:t>ead</w:t>
      </w:r>
      <w:r>
        <w:t xml:space="preserve"> –</w:t>
      </w:r>
      <w:r w:rsidR="00741181">
        <w:t xml:space="preserve"> Witchampton Open Gardens – 24 and 25 May.</w:t>
      </w:r>
      <w:r>
        <w:t xml:space="preserve"> </w:t>
      </w:r>
    </w:p>
    <w:p w14:paraId="54C5E00F" w14:textId="31293630" w:rsidR="00E318AB" w:rsidRDefault="006948DA" w:rsidP="00B8460A">
      <w:pPr>
        <w:ind w:left="-142"/>
      </w:pPr>
      <w:r>
        <w:t xml:space="preserve">Cllr </w:t>
      </w:r>
      <w:r w:rsidR="00741181">
        <w:t>Brown – Cranborne fire station closure consultation days 11 and 12 March.</w:t>
      </w:r>
    </w:p>
    <w:p w14:paraId="4DFB7210" w14:textId="208544D6" w:rsidR="00E50D44" w:rsidRDefault="00354FBE" w:rsidP="002E7760">
      <w:pPr>
        <w:ind w:left="-142"/>
      </w:pPr>
      <w:r>
        <w:rPr>
          <w:b/>
          <w:bCs/>
        </w:rPr>
        <w:t>2</w:t>
      </w:r>
      <w:r w:rsidR="003240F1">
        <w:rPr>
          <w:b/>
          <w:bCs/>
        </w:rPr>
        <w:t>6</w:t>
      </w:r>
      <w:r>
        <w:rPr>
          <w:b/>
          <w:bCs/>
        </w:rPr>
        <w:t>.</w:t>
      </w:r>
      <w:r w:rsidR="003240F1">
        <w:rPr>
          <w:b/>
          <w:bCs/>
        </w:rPr>
        <w:t>0</w:t>
      </w:r>
      <w:r w:rsidR="00B8460A">
        <w:rPr>
          <w:b/>
          <w:bCs/>
        </w:rPr>
        <w:t>43</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meetin</w:t>
      </w:r>
      <w:r w:rsidR="00E82326">
        <w:t>g</w:t>
      </w:r>
      <w:r w:rsidR="00ED6A1D">
        <w:t xml:space="preserve"> </w:t>
      </w:r>
      <w:r w:rsidR="00A94F16">
        <w:t>would be held on</w:t>
      </w:r>
      <w:r w:rsidR="00E3331A">
        <w:t xml:space="preserve"> </w:t>
      </w:r>
      <w:r w:rsidR="00B8460A">
        <w:t>12 April</w:t>
      </w:r>
      <w:r w:rsidR="0058162F">
        <w:t xml:space="preserve"> </w:t>
      </w:r>
      <w:r w:rsidR="00A94F16">
        <w:t xml:space="preserve">at </w:t>
      </w:r>
      <w:r w:rsidR="00B8460A">
        <w:t>Hinton Martell</w:t>
      </w:r>
      <w:r w:rsidR="00005FD4">
        <w:t xml:space="preserve">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1222FA68" w:rsidR="005048C9" w:rsidRDefault="005048C9" w:rsidP="002E7760">
      <w:pPr>
        <w:ind w:left="-142"/>
        <w:jc w:val="both"/>
        <w:rPr>
          <w:b/>
          <w:bCs/>
        </w:rPr>
      </w:pPr>
      <w:r w:rsidRPr="00362EC3">
        <w:rPr>
          <w:b/>
          <w:bCs/>
        </w:rPr>
        <w:t xml:space="preserve">Meeting closed </w:t>
      </w:r>
      <w:r w:rsidRPr="00AE404F">
        <w:rPr>
          <w:b/>
          <w:bCs/>
        </w:rPr>
        <w:t>2</w:t>
      </w:r>
      <w:r w:rsidR="00B8460A">
        <w:rPr>
          <w:b/>
          <w:bCs/>
        </w:rPr>
        <w:t>1.05</w:t>
      </w:r>
    </w:p>
    <w:p w14:paraId="2362F7F0" w14:textId="77777777" w:rsidR="0070376D" w:rsidRDefault="0070376D" w:rsidP="005048C9">
      <w:pPr>
        <w:jc w:val="both"/>
        <w:rPr>
          <w:b/>
          <w:bCs/>
        </w:rPr>
      </w:pPr>
    </w:p>
    <w:p w14:paraId="5CE0A2E0" w14:textId="451E9A63" w:rsidR="003F6D1B" w:rsidRDefault="0070376D" w:rsidP="008E343F">
      <w:pPr>
        <w:jc w:val="both"/>
      </w:pPr>
      <w:r w:rsidRPr="0070376D">
        <w:t xml:space="preserve">Signed: </w:t>
      </w:r>
      <w:r w:rsidR="008D48E0">
        <w:t xml:space="preserve"> </w:t>
      </w:r>
      <w:r w:rsidR="00D40EC4">
        <w:t xml:space="preserve"> </w:t>
      </w:r>
      <w:r w:rsidR="00ED6A1D">
        <w:rPr>
          <w:rFonts w:ascii="Bradley Hand ITC" w:hAnsi="Bradley Hand ITC"/>
          <w:sz w:val="32"/>
          <w:szCs w:val="32"/>
        </w:rPr>
        <w:tab/>
      </w:r>
      <w:r w:rsidR="003240F1">
        <w:rPr>
          <w:rFonts w:ascii="Bradley Hand ITC" w:hAnsi="Bradley Hand ITC"/>
          <w:sz w:val="32"/>
          <w:szCs w:val="32"/>
        </w:rPr>
        <w:tab/>
      </w:r>
      <w:r w:rsidRPr="0070376D">
        <w:tab/>
      </w:r>
      <w:r w:rsidRPr="0070376D">
        <w:tab/>
      </w:r>
      <w:r w:rsidR="008E343F">
        <w:tab/>
      </w:r>
      <w:r w:rsidRPr="0070376D">
        <w:t xml:space="preserve">Date: </w:t>
      </w:r>
      <w:r w:rsidR="00B8460A">
        <w:t>12 April</w:t>
      </w:r>
      <w:r w:rsidRPr="0070376D">
        <w:t xml:space="preserve"> 202</w:t>
      </w:r>
      <w:r w:rsidR="00E318AB">
        <w:t>6</w:t>
      </w:r>
      <w:r w:rsidR="00F921EF" w:rsidRPr="00362EC3">
        <w:t xml:space="preserve"> </w:t>
      </w:r>
    </w:p>
    <w:p w14:paraId="48848488" w14:textId="77777777" w:rsidR="00583245" w:rsidRDefault="00583245" w:rsidP="008E343F">
      <w:pPr>
        <w:jc w:val="both"/>
      </w:pPr>
    </w:p>
    <w:sectPr w:rsidR="00583245" w:rsidSect="00B6569C">
      <w:headerReference w:type="default" r:id="rId8"/>
      <w:footerReference w:type="default" r:id="rId9"/>
      <w:pgSz w:w="11906" w:h="16838"/>
      <w:pgMar w:top="1440" w:right="1440" w:bottom="1276" w:left="1440"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D858" w14:textId="77777777" w:rsidR="0011498E" w:rsidRDefault="0011498E">
      <w:r>
        <w:separator/>
      </w:r>
    </w:p>
  </w:endnote>
  <w:endnote w:type="continuationSeparator" w:id="0">
    <w:p w14:paraId="47B97F2E" w14:textId="77777777" w:rsidR="0011498E" w:rsidRDefault="0011498E">
      <w:r>
        <w:continuationSeparator/>
      </w:r>
    </w:p>
  </w:endnote>
  <w:endnote w:type="continuationNotice" w:id="1">
    <w:p w14:paraId="65E0B943" w14:textId="77777777" w:rsidR="0011498E" w:rsidRDefault="001149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3FD6C238" w:rsidR="008E343F" w:rsidRPr="00871581" w:rsidRDefault="008E343F" w:rsidP="008E343F">
    <w:pPr>
      <w:pStyle w:val="Footer"/>
      <w:rPr>
        <w:sz w:val="16"/>
        <w:szCs w:val="16"/>
      </w:rPr>
    </w:pPr>
    <w:r>
      <w:rPr>
        <w:sz w:val="16"/>
        <w:szCs w:val="16"/>
      </w:rPr>
      <w:t xml:space="preserve">Minutes of Parish Council Meeting held </w:t>
    </w:r>
    <w:r w:rsidR="00F917F9">
      <w:rPr>
        <w:sz w:val="16"/>
        <w:szCs w:val="16"/>
      </w:rPr>
      <w:t xml:space="preserve">3 </w:t>
    </w:r>
    <w:r w:rsidR="00B6569C">
      <w:rPr>
        <w:sz w:val="16"/>
        <w:szCs w:val="16"/>
      </w:rPr>
      <w:t>March</w:t>
    </w:r>
    <w:r w:rsidR="007538A0">
      <w:rPr>
        <w:sz w:val="16"/>
        <w:szCs w:val="16"/>
      </w:rPr>
      <w:t xml:space="preserve"> 2026</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DEDC" w14:textId="77777777" w:rsidR="0011498E" w:rsidRDefault="0011498E">
      <w:r>
        <w:separator/>
      </w:r>
    </w:p>
  </w:footnote>
  <w:footnote w:type="continuationSeparator" w:id="0">
    <w:p w14:paraId="5E9A6375" w14:textId="77777777" w:rsidR="0011498E" w:rsidRDefault="0011498E">
      <w:r>
        <w:continuationSeparator/>
      </w:r>
    </w:p>
  </w:footnote>
  <w:footnote w:type="continuationNotice" w:id="1">
    <w:p w14:paraId="198AD949" w14:textId="77777777" w:rsidR="0011498E" w:rsidRDefault="0011498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257A4"/>
    <w:multiLevelType w:val="hybridMultilevel"/>
    <w:tmpl w:val="1E96E9D0"/>
    <w:lvl w:ilvl="0" w:tplc="E6528198">
      <w:start w:val="26"/>
      <w:numFmt w:val="bullet"/>
      <w:lvlText w:val=""/>
      <w:lvlJc w:val="left"/>
      <w:pPr>
        <w:ind w:left="218" w:hanging="360"/>
      </w:pPr>
      <w:rPr>
        <w:rFonts w:ascii="Symbol" w:eastAsia="Times New Roman" w:hAnsi="Symbol" w:cs="Arial" w:hint="default"/>
      </w:rPr>
    </w:lvl>
    <w:lvl w:ilvl="1" w:tplc="08090003">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 w15:restartNumberingAfterBreak="0">
    <w:nsid w:val="0E463C2C"/>
    <w:multiLevelType w:val="hybridMultilevel"/>
    <w:tmpl w:val="5FB299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17DB5B63"/>
    <w:multiLevelType w:val="hybridMultilevel"/>
    <w:tmpl w:val="051A2608"/>
    <w:lvl w:ilvl="0" w:tplc="1A2ECADC">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470302F9"/>
    <w:multiLevelType w:val="hybridMultilevel"/>
    <w:tmpl w:val="3F948D1A"/>
    <w:lvl w:ilvl="0" w:tplc="CA94294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371DE1"/>
    <w:multiLevelType w:val="hybridMultilevel"/>
    <w:tmpl w:val="CE6207C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6510701B"/>
    <w:multiLevelType w:val="hybridMultilevel"/>
    <w:tmpl w:val="4C1AE758"/>
    <w:lvl w:ilvl="0" w:tplc="ECBC65D0">
      <w:start w:val="25"/>
      <w:numFmt w:val="bullet"/>
      <w:lvlText w:val="-"/>
      <w:lvlJc w:val="left"/>
      <w:pPr>
        <w:ind w:left="1082" w:hanging="360"/>
      </w:pPr>
      <w:rPr>
        <w:rFonts w:ascii="Arial" w:eastAsia="Times New Roman" w:hAnsi="Arial" w:cs="Aria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7" w15:restartNumberingAfterBreak="0">
    <w:nsid w:val="700361DD"/>
    <w:multiLevelType w:val="hybridMultilevel"/>
    <w:tmpl w:val="E98AF1A6"/>
    <w:lvl w:ilvl="0" w:tplc="ED86EB70">
      <w:start w:val="1"/>
      <w:numFmt w:val="lowerLetter"/>
      <w:lvlText w:val="%1)"/>
      <w:lvlJc w:val="left"/>
      <w:pPr>
        <w:tabs>
          <w:tab w:val="num" w:pos="1353"/>
        </w:tabs>
        <w:ind w:left="1353" w:hanging="360"/>
      </w:pPr>
      <w:rPr>
        <w:rFonts w:ascii="Arial" w:eastAsia="Times New Roman" w:hAnsi="Arial" w:cs="Arial"/>
        <w:b/>
        <w:bCs/>
      </w:rPr>
    </w:lvl>
    <w:lvl w:ilvl="1" w:tplc="0809001B">
      <w:start w:val="1"/>
      <w:numFmt w:val="lowerRoman"/>
      <w:lvlText w:val="%2."/>
      <w:lvlJc w:val="right"/>
      <w:pPr>
        <w:tabs>
          <w:tab w:val="num" w:pos="1537"/>
        </w:tabs>
        <w:ind w:left="1537" w:hanging="360"/>
      </w:pPr>
    </w:lvl>
    <w:lvl w:ilvl="2" w:tplc="A98AA306">
      <w:start w:val="3"/>
      <w:numFmt w:val="lowerLetter"/>
      <w:lvlText w:val="%3)"/>
      <w:lvlJc w:val="left"/>
      <w:pPr>
        <w:tabs>
          <w:tab w:val="num" w:pos="2437"/>
        </w:tabs>
        <w:ind w:left="2437" w:hanging="360"/>
      </w:pPr>
      <w:rPr>
        <w:rFonts w:hint="default"/>
        <w:b w:val="0"/>
      </w:rPr>
    </w:lvl>
    <w:lvl w:ilvl="3" w:tplc="C2A4842A">
      <w:start w:val="13"/>
      <w:numFmt w:val="decimal"/>
      <w:lvlText w:val="%4"/>
      <w:lvlJc w:val="left"/>
      <w:pPr>
        <w:tabs>
          <w:tab w:val="num" w:pos="2977"/>
        </w:tabs>
        <w:ind w:left="2977" w:hanging="360"/>
      </w:pPr>
      <w:rPr>
        <w:rFonts w:hint="default"/>
      </w:rPr>
    </w:lvl>
    <w:lvl w:ilvl="4" w:tplc="59326F34">
      <w:numFmt w:val="bullet"/>
      <w:lvlText w:val=""/>
      <w:lvlJc w:val="left"/>
      <w:pPr>
        <w:ind w:left="3697" w:hanging="360"/>
      </w:pPr>
      <w:rPr>
        <w:rFonts w:ascii="Symbol" w:eastAsia="Calibri" w:hAnsi="Symbol" w:cs="Arial" w:hint="default"/>
      </w:rPr>
    </w:lvl>
    <w:lvl w:ilvl="5" w:tplc="0809001B" w:tentative="1">
      <w:start w:val="1"/>
      <w:numFmt w:val="lowerRoman"/>
      <w:lvlText w:val="%6."/>
      <w:lvlJc w:val="right"/>
      <w:pPr>
        <w:tabs>
          <w:tab w:val="num" w:pos="4417"/>
        </w:tabs>
        <w:ind w:left="4417" w:hanging="180"/>
      </w:pPr>
    </w:lvl>
    <w:lvl w:ilvl="6" w:tplc="0809000F" w:tentative="1">
      <w:start w:val="1"/>
      <w:numFmt w:val="decimal"/>
      <w:lvlText w:val="%7."/>
      <w:lvlJc w:val="left"/>
      <w:pPr>
        <w:tabs>
          <w:tab w:val="num" w:pos="5137"/>
        </w:tabs>
        <w:ind w:left="5137" w:hanging="360"/>
      </w:pPr>
    </w:lvl>
    <w:lvl w:ilvl="7" w:tplc="08090019" w:tentative="1">
      <w:start w:val="1"/>
      <w:numFmt w:val="lowerLetter"/>
      <w:lvlText w:val="%8."/>
      <w:lvlJc w:val="left"/>
      <w:pPr>
        <w:tabs>
          <w:tab w:val="num" w:pos="5857"/>
        </w:tabs>
        <w:ind w:left="5857" w:hanging="360"/>
      </w:pPr>
    </w:lvl>
    <w:lvl w:ilvl="8" w:tplc="0809001B" w:tentative="1">
      <w:start w:val="1"/>
      <w:numFmt w:val="lowerRoman"/>
      <w:lvlText w:val="%9."/>
      <w:lvlJc w:val="right"/>
      <w:pPr>
        <w:tabs>
          <w:tab w:val="num" w:pos="6577"/>
        </w:tabs>
        <w:ind w:left="6577" w:hanging="180"/>
      </w:pPr>
    </w:lvl>
  </w:abstractNum>
  <w:abstractNum w:abstractNumId="8" w15:restartNumberingAfterBreak="0">
    <w:nsid w:val="7B681888"/>
    <w:multiLevelType w:val="hybridMultilevel"/>
    <w:tmpl w:val="6F7E90A6"/>
    <w:lvl w:ilvl="0" w:tplc="3454CE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1402944">
    <w:abstractNumId w:val="0"/>
  </w:num>
  <w:num w:numId="2" w16cid:durableId="1739935830">
    <w:abstractNumId w:val="5"/>
  </w:num>
  <w:num w:numId="3" w16cid:durableId="1058866646">
    <w:abstractNumId w:val="2"/>
  </w:num>
  <w:num w:numId="4" w16cid:durableId="1957562267">
    <w:abstractNumId w:val="6"/>
  </w:num>
  <w:num w:numId="5" w16cid:durableId="1911303561">
    <w:abstractNumId w:val="8"/>
  </w:num>
  <w:num w:numId="6" w16cid:durableId="2014723398">
    <w:abstractNumId w:val="4"/>
  </w:num>
  <w:num w:numId="7" w16cid:durableId="961109060">
    <w:abstractNumId w:val="1"/>
  </w:num>
  <w:num w:numId="8" w16cid:durableId="1026103503">
    <w:abstractNumId w:val="7"/>
  </w:num>
  <w:num w:numId="9" w16cid:durableId="155669347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5FD4"/>
    <w:rsid w:val="000071D8"/>
    <w:rsid w:val="0000792B"/>
    <w:rsid w:val="00010251"/>
    <w:rsid w:val="00010A18"/>
    <w:rsid w:val="00010A48"/>
    <w:rsid w:val="00011079"/>
    <w:rsid w:val="00011535"/>
    <w:rsid w:val="000151C5"/>
    <w:rsid w:val="000159B0"/>
    <w:rsid w:val="00015A69"/>
    <w:rsid w:val="00021A41"/>
    <w:rsid w:val="000230AC"/>
    <w:rsid w:val="000246F0"/>
    <w:rsid w:val="0002584C"/>
    <w:rsid w:val="00025B47"/>
    <w:rsid w:val="00027CAD"/>
    <w:rsid w:val="00030A49"/>
    <w:rsid w:val="00032E04"/>
    <w:rsid w:val="00033091"/>
    <w:rsid w:val="00033164"/>
    <w:rsid w:val="0003322F"/>
    <w:rsid w:val="000336CA"/>
    <w:rsid w:val="00034454"/>
    <w:rsid w:val="00035765"/>
    <w:rsid w:val="00035803"/>
    <w:rsid w:val="000358F5"/>
    <w:rsid w:val="00036710"/>
    <w:rsid w:val="00037E6E"/>
    <w:rsid w:val="0004052F"/>
    <w:rsid w:val="00040C56"/>
    <w:rsid w:val="000412C7"/>
    <w:rsid w:val="00044ABF"/>
    <w:rsid w:val="000454C9"/>
    <w:rsid w:val="0004552C"/>
    <w:rsid w:val="00045757"/>
    <w:rsid w:val="00045BB7"/>
    <w:rsid w:val="00046226"/>
    <w:rsid w:val="000464BA"/>
    <w:rsid w:val="000556D8"/>
    <w:rsid w:val="00056931"/>
    <w:rsid w:val="00056F68"/>
    <w:rsid w:val="00056FE5"/>
    <w:rsid w:val="00062D62"/>
    <w:rsid w:val="00064271"/>
    <w:rsid w:val="00064C10"/>
    <w:rsid w:val="00064CDA"/>
    <w:rsid w:val="000656A0"/>
    <w:rsid w:val="00066818"/>
    <w:rsid w:val="0006685B"/>
    <w:rsid w:val="0006770E"/>
    <w:rsid w:val="00070368"/>
    <w:rsid w:val="00072828"/>
    <w:rsid w:val="00072D93"/>
    <w:rsid w:val="000732F4"/>
    <w:rsid w:val="00074ACC"/>
    <w:rsid w:val="000757A9"/>
    <w:rsid w:val="00075873"/>
    <w:rsid w:val="00075A4F"/>
    <w:rsid w:val="00076F05"/>
    <w:rsid w:val="0007704C"/>
    <w:rsid w:val="000772B9"/>
    <w:rsid w:val="00077E8F"/>
    <w:rsid w:val="00084DDA"/>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1707"/>
    <w:rsid w:val="000F25AB"/>
    <w:rsid w:val="000F4265"/>
    <w:rsid w:val="000F698B"/>
    <w:rsid w:val="000F715F"/>
    <w:rsid w:val="000F77EB"/>
    <w:rsid w:val="001013DB"/>
    <w:rsid w:val="001022AB"/>
    <w:rsid w:val="001026D4"/>
    <w:rsid w:val="00102E0A"/>
    <w:rsid w:val="00104BD1"/>
    <w:rsid w:val="00104DCD"/>
    <w:rsid w:val="001050E4"/>
    <w:rsid w:val="001058A6"/>
    <w:rsid w:val="00105F89"/>
    <w:rsid w:val="001101CA"/>
    <w:rsid w:val="001105EA"/>
    <w:rsid w:val="00110D67"/>
    <w:rsid w:val="00112587"/>
    <w:rsid w:val="00113683"/>
    <w:rsid w:val="001137B0"/>
    <w:rsid w:val="00114794"/>
    <w:rsid w:val="0011498E"/>
    <w:rsid w:val="00117828"/>
    <w:rsid w:val="00120A92"/>
    <w:rsid w:val="001215AC"/>
    <w:rsid w:val="00121892"/>
    <w:rsid w:val="00121948"/>
    <w:rsid w:val="001219A6"/>
    <w:rsid w:val="00121BD2"/>
    <w:rsid w:val="00122B46"/>
    <w:rsid w:val="00122D0C"/>
    <w:rsid w:val="00124269"/>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5A"/>
    <w:rsid w:val="00147078"/>
    <w:rsid w:val="0014732F"/>
    <w:rsid w:val="00147553"/>
    <w:rsid w:val="001477AB"/>
    <w:rsid w:val="00147A1E"/>
    <w:rsid w:val="0015044D"/>
    <w:rsid w:val="00150479"/>
    <w:rsid w:val="00153196"/>
    <w:rsid w:val="0015397D"/>
    <w:rsid w:val="00153D92"/>
    <w:rsid w:val="0015420C"/>
    <w:rsid w:val="00155286"/>
    <w:rsid w:val="00155BE5"/>
    <w:rsid w:val="00156263"/>
    <w:rsid w:val="00156BFC"/>
    <w:rsid w:val="00156D7B"/>
    <w:rsid w:val="00157F31"/>
    <w:rsid w:val="001606F7"/>
    <w:rsid w:val="00160CAD"/>
    <w:rsid w:val="001611C1"/>
    <w:rsid w:val="001611FC"/>
    <w:rsid w:val="0016197E"/>
    <w:rsid w:val="00162E15"/>
    <w:rsid w:val="001636D9"/>
    <w:rsid w:val="00165016"/>
    <w:rsid w:val="00165396"/>
    <w:rsid w:val="001655C6"/>
    <w:rsid w:val="001678EF"/>
    <w:rsid w:val="00170436"/>
    <w:rsid w:val="00170B4A"/>
    <w:rsid w:val="00172068"/>
    <w:rsid w:val="001731BC"/>
    <w:rsid w:val="00174DB0"/>
    <w:rsid w:val="001763B6"/>
    <w:rsid w:val="00177C46"/>
    <w:rsid w:val="00177CB2"/>
    <w:rsid w:val="001800A8"/>
    <w:rsid w:val="0018184F"/>
    <w:rsid w:val="00181DBF"/>
    <w:rsid w:val="00181EE9"/>
    <w:rsid w:val="001822B7"/>
    <w:rsid w:val="00182C84"/>
    <w:rsid w:val="00182D34"/>
    <w:rsid w:val="00183810"/>
    <w:rsid w:val="00184245"/>
    <w:rsid w:val="001870AD"/>
    <w:rsid w:val="001872A0"/>
    <w:rsid w:val="00187B88"/>
    <w:rsid w:val="00190832"/>
    <w:rsid w:val="00191944"/>
    <w:rsid w:val="00192ED2"/>
    <w:rsid w:val="00193A51"/>
    <w:rsid w:val="00193B69"/>
    <w:rsid w:val="00195022"/>
    <w:rsid w:val="0019514B"/>
    <w:rsid w:val="00195423"/>
    <w:rsid w:val="001973DD"/>
    <w:rsid w:val="001A06C3"/>
    <w:rsid w:val="001A0A91"/>
    <w:rsid w:val="001A1B01"/>
    <w:rsid w:val="001A1D6B"/>
    <w:rsid w:val="001A290E"/>
    <w:rsid w:val="001A34FD"/>
    <w:rsid w:val="001A3EDF"/>
    <w:rsid w:val="001A4046"/>
    <w:rsid w:val="001A5D99"/>
    <w:rsid w:val="001A7443"/>
    <w:rsid w:val="001B2CE4"/>
    <w:rsid w:val="001B512F"/>
    <w:rsid w:val="001B5CF4"/>
    <w:rsid w:val="001B5EBB"/>
    <w:rsid w:val="001B636E"/>
    <w:rsid w:val="001B75A6"/>
    <w:rsid w:val="001C1D2F"/>
    <w:rsid w:val="001C2678"/>
    <w:rsid w:val="001C2AAD"/>
    <w:rsid w:val="001C2E06"/>
    <w:rsid w:val="001C3119"/>
    <w:rsid w:val="001C4831"/>
    <w:rsid w:val="001C4F60"/>
    <w:rsid w:val="001C5395"/>
    <w:rsid w:val="001C5EF2"/>
    <w:rsid w:val="001C6C09"/>
    <w:rsid w:val="001D04C3"/>
    <w:rsid w:val="001D0A44"/>
    <w:rsid w:val="001D12B1"/>
    <w:rsid w:val="001D236C"/>
    <w:rsid w:val="001D29A5"/>
    <w:rsid w:val="001D3B1B"/>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0D39"/>
    <w:rsid w:val="001F15C1"/>
    <w:rsid w:val="001F1E48"/>
    <w:rsid w:val="001F3090"/>
    <w:rsid w:val="001F3622"/>
    <w:rsid w:val="001F5124"/>
    <w:rsid w:val="001F6520"/>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3A55"/>
    <w:rsid w:val="002243E3"/>
    <w:rsid w:val="00224C92"/>
    <w:rsid w:val="0022545A"/>
    <w:rsid w:val="00225528"/>
    <w:rsid w:val="002257B7"/>
    <w:rsid w:val="00227AAB"/>
    <w:rsid w:val="00230A80"/>
    <w:rsid w:val="00231268"/>
    <w:rsid w:val="00231817"/>
    <w:rsid w:val="00233756"/>
    <w:rsid w:val="00233924"/>
    <w:rsid w:val="00233E2B"/>
    <w:rsid w:val="002342CD"/>
    <w:rsid w:val="00235C0F"/>
    <w:rsid w:val="0023738F"/>
    <w:rsid w:val="00237DCA"/>
    <w:rsid w:val="002405E9"/>
    <w:rsid w:val="00240A16"/>
    <w:rsid w:val="00240A69"/>
    <w:rsid w:val="002411CD"/>
    <w:rsid w:val="002412FF"/>
    <w:rsid w:val="0024130E"/>
    <w:rsid w:val="0024157D"/>
    <w:rsid w:val="00241A18"/>
    <w:rsid w:val="00241FB6"/>
    <w:rsid w:val="00242205"/>
    <w:rsid w:val="00242837"/>
    <w:rsid w:val="0024295F"/>
    <w:rsid w:val="00242E28"/>
    <w:rsid w:val="00246A87"/>
    <w:rsid w:val="00247096"/>
    <w:rsid w:val="00250A68"/>
    <w:rsid w:val="00252A0C"/>
    <w:rsid w:val="00253394"/>
    <w:rsid w:val="002537D2"/>
    <w:rsid w:val="00255E8C"/>
    <w:rsid w:val="0025707F"/>
    <w:rsid w:val="00260479"/>
    <w:rsid w:val="00261523"/>
    <w:rsid w:val="002616AF"/>
    <w:rsid w:val="00261A7A"/>
    <w:rsid w:val="002620D5"/>
    <w:rsid w:val="002637E9"/>
    <w:rsid w:val="00263E76"/>
    <w:rsid w:val="00264901"/>
    <w:rsid w:val="00265A54"/>
    <w:rsid w:val="0027064E"/>
    <w:rsid w:val="00270F24"/>
    <w:rsid w:val="002730C9"/>
    <w:rsid w:val="0027355D"/>
    <w:rsid w:val="00274CA6"/>
    <w:rsid w:val="00276CE7"/>
    <w:rsid w:val="00276FBD"/>
    <w:rsid w:val="0027726A"/>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B9C"/>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59CA"/>
    <w:rsid w:val="002C6AF7"/>
    <w:rsid w:val="002C725B"/>
    <w:rsid w:val="002C76E4"/>
    <w:rsid w:val="002D0AC7"/>
    <w:rsid w:val="002D193A"/>
    <w:rsid w:val="002D2C0B"/>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1A"/>
    <w:rsid w:val="002F3EF5"/>
    <w:rsid w:val="002F4551"/>
    <w:rsid w:val="002F495E"/>
    <w:rsid w:val="002F5314"/>
    <w:rsid w:val="002F56CA"/>
    <w:rsid w:val="002F73DE"/>
    <w:rsid w:val="002F786F"/>
    <w:rsid w:val="00300D34"/>
    <w:rsid w:val="00300EAB"/>
    <w:rsid w:val="00304015"/>
    <w:rsid w:val="003046DD"/>
    <w:rsid w:val="00304E55"/>
    <w:rsid w:val="00306DD2"/>
    <w:rsid w:val="00307C35"/>
    <w:rsid w:val="00307C3B"/>
    <w:rsid w:val="00307DEA"/>
    <w:rsid w:val="00312AA2"/>
    <w:rsid w:val="003131C4"/>
    <w:rsid w:val="00314A38"/>
    <w:rsid w:val="00314B5B"/>
    <w:rsid w:val="00314F47"/>
    <w:rsid w:val="00315544"/>
    <w:rsid w:val="00315F56"/>
    <w:rsid w:val="00317629"/>
    <w:rsid w:val="00317B99"/>
    <w:rsid w:val="00320861"/>
    <w:rsid w:val="003209D8"/>
    <w:rsid w:val="00320E50"/>
    <w:rsid w:val="003215A2"/>
    <w:rsid w:val="003226A8"/>
    <w:rsid w:val="00323AAD"/>
    <w:rsid w:val="00323C9F"/>
    <w:rsid w:val="003240F1"/>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E67"/>
    <w:rsid w:val="00345336"/>
    <w:rsid w:val="00345D28"/>
    <w:rsid w:val="00346435"/>
    <w:rsid w:val="00347663"/>
    <w:rsid w:val="00347AD4"/>
    <w:rsid w:val="003510A0"/>
    <w:rsid w:val="00351105"/>
    <w:rsid w:val="0035148A"/>
    <w:rsid w:val="003520AE"/>
    <w:rsid w:val="00352B93"/>
    <w:rsid w:val="003548F9"/>
    <w:rsid w:val="00354B20"/>
    <w:rsid w:val="00354FBE"/>
    <w:rsid w:val="00355A88"/>
    <w:rsid w:val="00356ABA"/>
    <w:rsid w:val="003606CF"/>
    <w:rsid w:val="00360AAC"/>
    <w:rsid w:val="00361B3B"/>
    <w:rsid w:val="003625A7"/>
    <w:rsid w:val="00362EC3"/>
    <w:rsid w:val="00363646"/>
    <w:rsid w:val="003640B5"/>
    <w:rsid w:val="00365C74"/>
    <w:rsid w:val="00371B66"/>
    <w:rsid w:val="003720E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A7DF7"/>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4631"/>
    <w:rsid w:val="003C5A38"/>
    <w:rsid w:val="003C6787"/>
    <w:rsid w:val="003C6FDF"/>
    <w:rsid w:val="003C75ED"/>
    <w:rsid w:val="003C786A"/>
    <w:rsid w:val="003D0724"/>
    <w:rsid w:val="003D0B35"/>
    <w:rsid w:val="003D0D68"/>
    <w:rsid w:val="003D1795"/>
    <w:rsid w:val="003D21AD"/>
    <w:rsid w:val="003D2D60"/>
    <w:rsid w:val="003D39BA"/>
    <w:rsid w:val="003D4018"/>
    <w:rsid w:val="003D44A8"/>
    <w:rsid w:val="003D5624"/>
    <w:rsid w:val="003D5D2C"/>
    <w:rsid w:val="003D6863"/>
    <w:rsid w:val="003D7381"/>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CEC"/>
    <w:rsid w:val="003F6D1B"/>
    <w:rsid w:val="0040061E"/>
    <w:rsid w:val="004021D6"/>
    <w:rsid w:val="004022E4"/>
    <w:rsid w:val="00402E0F"/>
    <w:rsid w:val="00404658"/>
    <w:rsid w:val="00405437"/>
    <w:rsid w:val="00405E6D"/>
    <w:rsid w:val="004062F4"/>
    <w:rsid w:val="00406DC5"/>
    <w:rsid w:val="0041316F"/>
    <w:rsid w:val="0041470B"/>
    <w:rsid w:val="0041573B"/>
    <w:rsid w:val="00415EAC"/>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0FF3"/>
    <w:rsid w:val="00441389"/>
    <w:rsid w:val="004418FA"/>
    <w:rsid w:val="00442126"/>
    <w:rsid w:val="004430BF"/>
    <w:rsid w:val="00445B21"/>
    <w:rsid w:val="0044614B"/>
    <w:rsid w:val="0044729F"/>
    <w:rsid w:val="004506A6"/>
    <w:rsid w:val="00451A24"/>
    <w:rsid w:val="00451A9F"/>
    <w:rsid w:val="0045249A"/>
    <w:rsid w:val="00452E25"/>
    <w:rsid w:val="0045305C"/>
    <w:rsid w:val="004539E7"/>
    <w:rsid w:val="00455607"/>
    <w:rsid w:val="004556B7"/>
    <w:rsid w:val="0045593F"/>
    <w:rsid w:val="00456B4D"/>
    <w:rsid w:val="0046158F"/>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478"/>
    <w:rsid w:val="004756AE"/>
    <w:rsid w:val="0047635D"/>
    <w:rsid w:val="0047672B"/>
    <w:rsid w:val="00476BCC"/>
    <w:rsid w:val="00477774"/>
    <w:rsid w:val="00480C0B"/>
    <w:rsid w:val="00480CBA"/>
    <w:rsid w:val="004810EB"/>
    <w:rsid w:val="0048277A"/>
    <w:rsid w:val="00482DE6"/>
    <w:rsid w:val="00483085"/>
    <w:rsid w:val="004839FC"/>
    <w:rsid w:val="00483D83"/>
    <w:rsid w:val="0048428D"/>
    <w:rsid w:val="00484290"/>
    <w:rsid w:val="00484BBB"/>
    <w:rsid w:val="004851FA"/>
    <w:rsid w:val="0048672C"/>
    <w:rsid w:val="004870BE"/>
    <w:rsid w:val="00490BB9"/>
    <w:rsid w:val="0049258B"/>
    <w:rsid w:val="004931B4"/>
    <w:rsid w:val="00493227"/>
    <w:rsid w:val="00497C5D"/>
    <w:rsid w:val="004A1999"/>
    <w:rsid w:val="004A3733"/>
    <w:rsid w:val="004A4158"/>
    <w:rsid w:val="004A4703"/>
    <w:rsid w:val="004A70B6"/>
    <w:rsid w:val="004A7A20"/>
    <w:rsid w:val="004A7D4F"/>
    <w:rsid w:val="004B08FE"/>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4F4"/>
    <w:rsid w:val="004D452E"/>
    <w:rsid w:val="004D5365"/>
    <w:rsid w:val="004D56FE"/>
    <w:rsid w:val="004D5ECA"/>
    <w:rsid w:val="004D61D4"/>
    <w:rsid w:val="004D6316"/>
    <w:rsid w:val="004D665E"/>
    <w:rsid w:val="004D79CB"/>
    <w:rsid w:val="004E0492"/>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6F08"/>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8AA"/>
    <w:rsid w:val="00563C71"/>
    <w:rsid w:val="005648D4"/>
    <w:rsid w:val="00564FBC"/>
    <w:rsid w:val="005650F9"/>
    <w:rsid w:val="0056549C"/>
    <w:rsid w:val="00566D8F"/>
    <w:rsid w:val="0056777F"/>
    <w:rsid w:val="00567B7A"/>
    <w:rsid w:val="0057157F"/>
    <w:rsid w:val="00571F3C"/>
    <w:rsid w:val="00572FB8"/>
    <w:rsid w:val="005750B4"/>
    <w:rsid w:val="005762B4"/>
    <w:rsid w:val="00577FAC"/>
    <w:rsid w:val="00581365"/>
    <w:rsid w:val="0058162F"/>
    <w:rsid w:val="00581E1E"/>
    <w:rsid w:val="00583050"/>
    <w:rsid w:val="00583245"/>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1DD"/>
    <w:rsid w:val="005A3A13"/>
    <w:rsid w:val="005A5454"/>
    <w:rsid w:val="005A562C"/>
    <w:rsid w:val="005A734A"/>
    <w:rsid w:val="005A79B7"/>
    <w:rsid w:val="005A7DC2"/>
    <w:rsid w:val="005B05AE"/>
    <w:rsid w:val="005B20F8"/>
    <w:rsid w:val="005B27CD"/>
    <w:rsid w:val="005B3142"/>
    <w:rsid w:val="005B4FCB"/>
    <w:rsid w:val="005B530A"/>
    <w:rsid w:val="005B59B9"/>
    <w:rsid w:val="005B6AC5"/>
    <w:rsid w:val="005B710D"/>
    <w:rsid w:val="005B78B2"/>
    <w:rsid w:val="005C0648"/>
    <w:rsid w:val="005C2C4D"/>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26"/>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6EC"/>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A2"/>
    <w:rsid w:val="00603264"/>
    <w:rsid w:val="00603B5A"/>
    <w:rsid w:val="00604FC5"/>
    <w:rsid w:val="0060568B"/>
    <w:rsid w:val="006057B6"/>
    <w:rsid w:val="00605D88"/>
    <w:rsid w:val="00605E37"/>
    <w:rsid w:val="00606172"/>
    <w:rsid w:val="00610076"/>
    <w:rsid w:val="006127CA"/>
    <w:rsid w:val="0061311E"/>
    <w:rsid w:val="006144B6"/>
    <w:rsid w:val="0061465C"/>
    <w:rsid w:val="00614AE8"/>
    <w:rsid w:val="0061538A"/>
    <w:rsid w:val="006154AB"/>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1BA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6703"/>
    <w:rsid w:val="00657518"/>
    <w:rsid w:val="006602D8"/>
    <w:rsid w:val="00660942"/>
    <w:rsid w:val="00662BB7"/>
    <w:rsid w:val="00663512"/>
    <w:rsid w:val="006636AA"/>
    <w:rsid w:val="00663D52"/>
    <w:rsid w:val="006643BB"/>
    <w:rsid w:val="00664518"/>
    <w:rsid w:val="00664F3C"/>
    <w:rsid w:val="00666197"/>
    <w:rsid w:val="0066773D"/>
    <w:rsid w:val="00667BAA"/>
    <w:rsid w:val="00671343"/>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BB3"/>
    <w:rsid w:val="00691C8F"/>
    <w:rsid w:val="00692771"/>
    <w:rsid w:val="00692ACF"/>
    <w:rsid w:val="00692BEA"/>
    <w:rsid w:val="00692CF7"/>
    <w:rsid w:val="00693190"/>
    <w:rsid w:val="0069376F"/>
    <w:rsid w:val="00693D09"/>
    <w:rsid w:val="0069405E"/>
    <w:rsid w:val="00694071"/>
    <w:rsid w:val="006948DA"/>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39E"/>
    <w:rsid w:val="006C3419"/>
    <w:rsid w:val="006C3DC4"/>
    <w:rsid w:val="006C447C"/>
    <w:rsid w:val="006C538D"/>
    <w:rsid w:val="006C6C6A"/>
    <w:rsid w:val="006C7187"/>
    <w:rsid w:val="006C772F"/>
    <w:rsid w:val="006C7FC3"/>
    <w:rsid w:val="006D3869"/>
    <w:rsid w:val="006D5BD8"/>
    <w:rsid w:val="006D5D32"/>
    <w:rsid w:val="006D6334"/>
    <w:rsid w:val="006D6DE5"/>
    <w:rsid w:val="006D76A9"/>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133"/>
    <w:rsid w:val="00704AA8"/>
    <w:rsid w:val="00705CB3"/>
    <w:rsid w:val="00705DC6"/>
    <w:rsid w:val="00706F21"/>
    <w:rsid w:val="007077AE"/>
    <w:rsid w:val="00707A82"/>
    <w:rsid w:val="007112A0"/>
    <w:rsid w:val="00713188"/>
    <w:rsid w:val="007145BF"/>
    <w:rsid w:val="007154EB"/>
    <w:rsid w:val="007164F8"/>
    <w:rsid w:val="007167D5"/>
    <w:rsid w:val="0071697C"/>
    <w:rsid w:val="00716AE6"/>
    <w:rsid w:val="00717C97"/>
    <w:rsid w:val="00722CAF"/>
    <w:rsid w:val="00723048"/>
    <w:rsid w:val="0072584B"/>
    <w:rsid w:val="00726BEB"/>
    <w:rsid w:val="007270B1"/>
    <w:rsid w:val="007279FB"/>
    <w:rsid w:val="00730971"/>
    <w:rsid w:val="00731BD4"/>
    <w:rsid w:val="00733264"/>
    <w:rsid w:val="00735C05"/>
    <w:rsid w:val="007405A8"/>
    <w:rsid w:val="0074115C"/>
    <w:rsid w:val="00741181"/>
    <w:rsid w:val="00741288"/>
    <w:rsid w:val="00741446"/>
    <w:rsid w:val="00741AEB"/>
    <w:rsid w:val="007424AD"/>
    <w:rsid w:val="007436F9"/>
    <w:rsid w:val="00743D47"/>
    <w:rsid w:val="00744F81"/>
    <w:rsid w:val="007455CC"/>
    <w:rsid w:val="00747E4E"/>
    <w:rsid w:val="0075040A"/>
    <w:rsid w:val="007504B8"/>
    <w:rsid w:val="007507D2"/>
    <w:rsid w:val="00753198"/>
    <w:rsid w:val="007538A0"/>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46FE"/>
    <w:rsid w:val="0076569D"/>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EFD"/>
    <w:rsid w:val="007C710C"/>
    <w:rsid w:val="007D2216"/>
    <w:rsid w:val="007D271C"/>
    <w:rsid w:val="007D3C70"/>
    <w:rsid w:val="007D4333"/>
    <w:rsid w:val="007D49DB"/>
    <w:rsid w:val="007D59C2"/>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206C3"/>
    <w:rsid w:val="00820847"/>
    <w:rsid w:val="00821C74"/>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A86"/>
    <w:rsid w:val="00836DB4"/>
    <w:rsid w:val="00837026"/>
    <w:rsid w:val="00837162"/>
    <w:rsid w:val="00840BF4"/>
    <w:rsid w:val="0084111F"/>
    <w:rsid w:val="00841823"/>
    <w:rsid w:val="00841919"/>
    <w:rsid w:val="00844570"/>
    <w:rsid w:val="00846830"/>
    <w:rsid w:val="008469DA"/>
    <w:rsid w:val="00846E00"/>
    <w:rsid w:val="00847716"/>
    <w:rsid w:val="008477CF"/>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2410"/>
    <w:rsid w:val="00873F3D"/>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1530"/>
    <w:rsid w:val="00892DC2"/>
    <w:rsid w:val="00892F3D"/>
    <w:rsid w:val="00896CC4"/>
    <w:rsid w:val="00897430"/>
    <w:rsid w:val="00897CF7"/>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216"/>
    <w:rsid w:val="008B7CC2"/>
    <w:rsid w:val="008C0582"/>
    <w:rsid w:val="008C120B"/>
    <w:rsid w:val="008C1340"/>
    <w:rsid w:val="008C2013"/>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0512"/>
    <w:rsid w:val="008F2F10"/>
    <w:rsid w:val="008F3C01"/>
    <w:rsid w:val="008F42EB"/>
    <w:rsid w:val="008F4928"/>
    <w:rsid w:val="008F591E"/>
    <w:rsid w:val="008F5BE4"/>
    <w:rsid w:val="008F5C00"/>
    <w:rsid w:val="008F5DD3"/>
    <w:rsid w:val="008F67A8"/>
    <w:rsid w:val="008F70ED"/>
    <w:rsid w:val="008F7940"/>
    <w:rsid w:val="009009BC"/>
    <w:rsid w:val="00900C5A"/>
    <w:rsid w:val="00901385"/>
    <w:rsid w:val="0090172B"/>
    <w:rsid w:val="009027A9"/>
    <w:rsid w:val="00902A08"/>
    <w:rsid w:val="00903AF0"/>
    <w:rsid w:val="0090401D"/>
    <w:rsid w:val="00904F25"/>
    <w:rsid w:val="00910A37"/>
    <w:rsid w:val="009118AD"/>
    <w:rsid w:val="00911C9B"/>
    <w:rsid w:val="009120A9"/>
    <w:rsid w:val="009133DC"/>
    <w:rsid w:val="00913991"/>
    <w:rsid w:val="0091531F"/>
    <w:rsid w:val="00915880"/>
    <w:rsid w:val="00915A75"/>
    <w:rsid w:val="00915C0C"/>
    <w:rsid w:val="0091607B"/>
    <w:rsid w:val="00920D65"/>
    <w:rsid w:val="00921E11"/>
    <w:rsid w:val="00922C37"/>
    <w:rsid w:val="00925751"/>
    <w:rsid w:val="00925A3E"/>
    <w:rsid w:val="00925EAA"/>
    <w:rsid w:val="00925F9B"/>
    <w:rsid w:val="00926FC3"/>
    <w:rsid w:val="009325E0"/>
    <w:rsid w:val="00932799"/>
    <w:rsid w:val="009332B4"/>
    <w:rsid w:val="0093428B"/>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19BD"/>
    <w:rsid w:val="00952B94"/>
    <w:rsid w:val="00952C74"/>
    <w:rsid w:val="00952DC4"/>
    <w:rsid w:val="00953DC4"/>
    <w:rsid w:val="00955743"/>
    <w:rsid w:val="009601C9"/>
    <w:rsid w:val="00960313"/>
    <w:rsid w:val="009616E1"/>
    <w:rsid w:val="00962F4E"/>
    <w:rsid w:val="00963D8A"/>
    <w:rsid w:val="0096494C"/>
    <w:rsid w:val="0096549C"/>
    <w:rsid w:val="009654B9"/>
    <w:rsid w:val="009667F3"/>
    <w:rsid w:val="00967D21"/>
    <w:rsid w:val="00970950"/>
    <w:rsid w:val="00972B69"/>
    <w:rsid w:val="00972E4A"/>
    <w:rsid w:val="00973532"/>
    <w:rsid w:val="00973C6E"/>
    <w:rsid w:val="00973CD3"/>
    <w:rsid w:val="00975A29"/>
    <w:rsid w:val="00975F3B"/>
    <w:rsid w:val="00975F8A"/>
    <w:rsid w:val="00976107"/>
    <w:rsid w:val="009765EB"/>
    <w:rsid w:val="00977047"/>
    <w:rsid w:val="0097724A"/>
    <w:rsid w:val="009809BA"/>
    <w:rsid w:val="00981777"/>
    <w:rsid w:val="00981AA0"/>
    <w:rsid w:val="0098259B"/>
    <w:rsid w:val="00982BB6"/>
    <w:rsid w:val="00982E73"/>
    <w:rsid w:val="009831CD"/>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143E"/>
    <w:rsid w:val="009D2498"/>
    <w:rsid w:val="009D2EA7"/>
    <w:rsid w:val="009D3D65"/>
    <w:rsid w:val="009D4FC6"/>
    <w:rsid w:val="009D5F32"/>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342D"/>
    <w:rsid w:val="00A1446E"/>
    <w:rsid w:val="00A16E34"/>
    <w:rsid w:val="00A177F0"/>
    <w:rsid w:val="00A17B6A"/>
    <w:rsid w:val="00A20A56"/>
    <w:rsid w:val="00A2206C"/>
    <w:rsid w:val="00A22300"/>
    <w:rsid w:val="00A223D0"/>
    <w:rsid w:val="00A2284A"/>
    <w:rsid w:val="00A22F0A"/>
    <w:rsid w:val="00A23B8E"/>
    <w:rsid w:val="00A23E39"/>
    <w:rsid w:val="00A24F8E"/>
    <w:rsid w:val="00A27667"/>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0ED6"/>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133A"/>
    <w:rsid w:val="00AB245F"/>
    <w:rsid w:val="00AB297B"/>
    <w:rsid w:val="00AB2984"/>
    <w:rsid w:val="00AB4B94"/>
    <w:rsid w:val="00AB4BCE"/>
    <w:rsid w:val="00AB662B"/>
    <w:rsid w:val="00AB7191"/>
    <w:rsid w:val="00AB7742"/>
    <w:rsid w:val="00AB7812"/>
    <w:rsid w:val="00AC03B3"/>
    <w:rsid w:val="00AC104B"/>
    <w:rsid w:val="00AC3E2D"/>
    <w:rsid w:val="00AC59BC"/>
    <w:rsid w:val="00AC6B8A"/>
    <w:rsid w:val="00AC6BB7"/>
    <w:rsid w:val="00AC71AA"/>
    <w:rsid w:val="00AC7204"/>
    <w:rsid w:val="00AD096F"/>
    <w:rsid w:val="00AD11FC"/>
    <w:rsid w:val="00AD12F3"/>
    <w:rsid w:val="00AD26BD"/>
    <w:rsid w:val="00AD2C21"/>
    <w:rsid w:val="00AD42F6"/>
    <w:rsid w:val="00AD438F"/>
    <w:rsid w:val="00AD4AC9"/>
    <w:rsid w:val="00AD7579"/>
    <w:rsid w:val="00AE184F"/>
    <w:rsid w:val="00AE192F"/>
    <w:rsid w:val="00AE20F0"/>
    <w:rsid w:val="00AE32B1"/>
    <w:rsid w:val="00AE404F"/>
    <w:rsid w:val="00AE4AB0"/>
    <w:rsid w:val="00AE5A91"/>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4CE"/>
    <w:rsid w:val="00B22B5F"/>
    <w:rsid w:val="00B232D9"/>
    <w:rsid w:val="00B23D5C"/>
    <w:rsid w:val="00B25052"/>
    <w:rsid w:val="00B2669B"/>
    <w:rsid w:val="00B27682"/>
    <w:rsid w:val="00B306C9"/>
    <w:rsid w:val="00B3112B"/>
    <w:rsid w:val="00B311F9"/>
    <w:rsid w:val="00B32340"/>
    <w:rsid w:val="00B323B6"/>
    <w:rsid w:val="00B32F6D"/>
    <w:rsid w:val="00B3336B"/>
    <w:rsid w:val="00B33754"/>
    <w:rsid w:val="00B352D2"/>
    <w:rsid w:val="00B362D1"/>
    <w:rsid w:val="00B3755E"/>
    <w:rsid w:val="00B412F8"/>
    <w:rsid w:val="00B41595"/>
    <w:rsid w:val="00B41FDF"/>
    <w:rsid w:val="00B42624"/>
    <w:rsid w:val="00B426CF"/>
    <w:rsid w:val="00B43209"/>
    <w:rsid w:val="00B43256"/>
    <w:rsid w:val="00B436EA"/>
    <w:rsid w:val="00B44480"/>
    <w:rsid w:val="00B45944"/>
    <w:rsid w:val="00B47134"/>
    <w:rsid w:val="00B5155E"/>
    <w:rsid w:val="00B5178F"/>
    <w:rsid w:val="00B53B8E"/>
    <w:rsid w:val="00B568AB"/>
    <w:rsid w:val="00B578E3"/>
    <w:rsid w:val="00B6009E"/>
    <w:rsid w:val="00B61AC1"/>
    <w:rsid w:val="00B62C3F"/>
    <w:rsid w:val="00B62F13"/>
    <w:rsid w:val="00B6569C"/>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460A"/>
    <w:rsid w:val="00B86D12"/>
    <w:rsid w:val="00B86D40"/>
    <w:rsid w:val="00B87051"/>
    <w:rsid w:val="00B87120"/>
    <w:rsid w:val="00B9224C"/>
    <w:rsid w:val="00B93651"/>
    <w:rsid w:val="00B95096"/>
    <w:rsid w:val="00B953BB"/>
    <w:rsid w:val="00B96B41"/>
    <w:rsid w:val="00B970C6"/>
    <w:rsid w:val="00B978CD"/>
    <w:rsid w:val="00B979C5"/>
    <w:rsid w:val="00BA14AA"/>
    <w:rsid w:val="00BA2EAB"/>
    <w:rsid w:val="00BA2EED"/>
    <w:rsid w:val="00BA32BA"/>
    <w:rsid w:val="00BA38C3"/>
    <w:rsid w:val="00BA4145"/>
    <w:rsid w:val="00BA52CB"/>
    <w:rsid w:val="00BA58CB"/>
    <w:rsid w:val="00BA65D5"/>
    <w:rsid w:val="00BA6AFC"/>
    <w:rsid w:val="00BA6C75"/>
    <w:rsid w:val="00BA742F"/>
    <w:rsid w:val="00BB266C"/>
    <w:rsid w:val="00BB3A01"/>
    <w:rsid w:val="00BB481C"/>
    <w:rsid w:val="00BB4CBD"/>
    <w:rsid w:val="00BB5F8C"/>
    <w:rsid w:val="00BB6551"/>
    <w:rsid w:val="00BC07CD"/>
    <w:rsid w:val="00BC0B90"/>
    <w:rsid w:val="00BC0F2B"/>
    <w:rsid w:val="00BC3093"/>
    <w:rsid w:val="00BC3576"/>
    <w:rsid w:val="00BC370F"/>
    <w:rsid w:val="00BC37E8"/>
    <w:rsid w:val="00BC394E"/>
    <w:rsid w:val="00BC3B7D"/>
    <w:rsid w:val="00BC4132"/>
    <w:rsid w:val="00BC48FA"/>
    <w:rsid w:val="00BC4F0B"/>
    <w:rsid w:val="00BC5DA0"/>
    <w:rsid w:val="00BC79C6"/>
    <w:rsid w:val="00BC7E56"/>
    <w:rsid w:val="00BD060B"/>
    <w:rsid w:val="00BD1334"/>
    <w:rsid w:val="00BD1C1D"/>
    <w:rsid w:val="00BD20CB"/>
    <w:rsid w:val="00BD4986"/>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3AB1"/>
    <w:rsid w:val="00BF42BD"/>
    <w:rsid w:val="00BF4ACF"/>
    <w:rsid w:val="00BF4B0F"/>
    <w:rsid w:val="00BF57AC"/>
    <w:rsid w:val="00BF5E10"/>
    <w:rsid w:val="00BF7C90"/>
    <w:rsid w:val="00BF7E8D"/>
    <w:rsid w:val="00C007EE"/>
    <w:rsid w:val="00C009D0"/>
    <w:rsid w:val="00C019E8"/>
    <w:rsid w:val="00C01B69"/>
    <w:rsid w:val="00C0212C"/>
    <w:rsid w:val="00C03C2D"/>
    <w:rsid w:val="00C03E46"/>
    <w:rsid w:val="00C049F7"/>
    <w:rsid w:val="00C04AFC"/>
    <w:rsid w:val="00C06481"/>
    <w:rsid w:val="00C07A4E"/>
    <w:rsid w:val="00C121B5"/>
    <w:rsid w:val="00C12B01"/>
    <w:rsid w:val="00C133FF"/>
    <w:rsid w:val="00C14FB7"/>
    <w:rsid w:val="00C154F6"/>
    <w:rsid w:val="00C15F7C"/>
    <w:rsid w:val="00C16E9B"/>
    <w:rsid w:val="00C171F3"/>
    <w:rsid w:val="00C2035A"/>
    <w:rsid w:val="00C206F0"/>
    <w:rsid w:val="00C21EB3"/>
    <w:rsid w:val="00C23107"/>
    <w:rsid w:val="00C23425"/>
    <w:rsid w:val="00C23A56"/>
    <w:rsid w:val="00C24597"/>
    <w:rsid w:val="00C2532C"/>
    <w:rsid w:val="00C254F3"/>
    <w:rsid w:val="00C25A88"/>
    <w:rsid w:val="00C26072"/>
    <w:rsid w:val="00C277CD"/>
    <w:rsid w:val="00C3041E"/>
    <w:rsid w:val="00C3044C"/>
    <w:rsid w:val="00C3088F"/>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01F"/>
    <w:rsid w:val="00C82046"/>
    <w:rsid w:val="00C82BA3"/>
    <w:rsid w:val="00C82ECD"/>
    <w:rsid w:val="00C84A0D"/>
    <w:rsid w:val="00C86685"/>
    <w:rsid w:val="00C87E84"/>
    <w:rsid w:val="00C90AF6"/>
    <w:rsid w:val="00C90C87"/>
    <w:rsid w:val="00C91751"/>
    <w:rsid w:val="00C928B0"/>
    <w:rsid w:val="00C93239"/>
    <w:rsid w:val="00C9339A"/>
    <w:rsid w:val="00C94463"/>
    <w:rsid w:val="00C96D6D"/>
    <w:rsid w:val="00C97E34"/>
    <w:rsid w:val="00CA1D2E"/>
    <w:rsid w:val="00CA2D6E"/>
    <w:rsid w:val="00CA3571"/>
    <w:rsid w:val="00CA47F6"/>
    <w:rsid w:val="00CA4998"/>
    <w:rsid w:val="00CA4C47"/>
    <w:rsid w:val="00CA4E45"/>
    <w:rsid w:val="00CA4FFC"/>
    <w:rsid w:val="00CA57E0"/>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135"/>
    <w:rsid w:val="00CD2B23"/>
    <w:rsid w:val="00CD33B2"/>
    <w:rsid w:val="00CD3768"/>
    <w:rsid w:val="00CD3C86"/>
    <w:rsid w:val="00CD3E80"/>
    <w:rsid w:val="00CD5DDD"/>
    <w:rsid w:val="00CD7F76"/>
    <w:rsid w:val="00CE04D8"/>
    <w:rsid w:val="00CE0975"/>
    <w:rsid w:val="00CE0ADE"/>
    <w:rsid w:val="00CE1B79"/>
    <w:rsid w:val="00CE2341"/>
    <w:rsid w:val="00CE296A"/>
    <w:rsid w:val="00CE2C10"/>
    <w:rsid w:val="00CE2C26"/>
    <w:rsid w:val="00CE5416"/>
    <w:rsid w:val="00CE64EF"/>
    <w:rsid w:val="00CE651B"/>
    <w:rsid w:val="00CE6CE7"/>
    <w:rsid w:val="00CF0B18"/>
    <w:rsid w:val="00CF0DDE"/>
    <w:rsid w:val="00CF138C"/>
    <w:rsid w:val="00CF4B35"/>
    <w:rsid w:val="00CF589C"/>
    <w:rsid w:val="00D0110D"/>
    <w:rsid w:val="00D04B3D"/>
    <w:rsid w:val="00D0635B"/>
    <w:rsid w:val="00D06D0A"/>
    <w:rsid w:val="00D06F06"/>
    <w:rsid w:val="00D06F08"/>
    <w:rsid w:val="00D07F53"/>
    <w:rsid w:val="00D12728"/>
    <w:rsid w:val="00D14990"/>
    <w:rsid w:val="00D14BE9"/>
    <w:rsid w:val="00D15AB7"/>
    <w:rsid w:val="00D208B9"/>
    <w:rsid w:val="00D21DA0"/>
    <w:rsid w:val="00D23D0F"/>
    <w:rsid w:val="00D257D4"/>
    <w:rsid w:val="00D26043"/>
    <w:rsid w:val="00D264D0"/>
    <w:rsid w:val="00D308FF"/>
    <w:rsid w:val="00D312CD"/>
    <w:rsid w:val="00D31A8F"/>
    <w:rsid w:val="00D34671"/>
    <w:rsid w:val="00D355DA"/>
    <w:rsid w:val="00D3594B"/>
    <w:rsid w:val="00D35A84"/>
    <w:rsid w:val="00D371DD"/>
    <w:rsid w:val="00D379ED"/>
    <w:rsid w:val="00D409CD"/>
    <w:rsid w:val="00D40EC4"/>
    <w:rsid w:val="00D432C2"/>
    <w:rsid w:val="00D438A5"/>
    <w:rsid w:val="00D43916"/>
    <w:rsid w:val="00D451AE"/>
    <w:rsid w:val="00D45BF0"/>
    <w:rsid w:val="00D4640F"/>
    <w:rsid w:val="00D46735"/>
    <w:rsid w:val="00D47A57"/>
    <w:rsid w:val="00D5001B"/>
    <w:rsid w:val="00D54194"/>
    <w:rsid w:val="00D54499"/>
    <w:rsid w:val="00D562F5"/>
    <w:rsid w:val="00D573B5"/>
    <w:rsid w:val="00D57529"/>
    <w:rsid w:val="00D57D44"/>
    <w:rsid w:val="00D61480"/>
    <w:rsid w:val="00D62EBD"/>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97823"/>
    <w:rsid w:val="00DA1102"/>
    <w:rsid w:val="00DA19D5"/>
    <w:rsid w:val="00DA2E0E"/>
    <w:rsid w:val="00DA3172"/>
    <w:rsid w:val="00DA3DD0"/>
    <w:rsid w:val="00DA3F49"/>
    <w:rsid w:val="00DA5175"/>
    <w:rsid w:val="00DA6062"/>
    <w:rsid w:val="00DB05A9"/>
    <w:rsid w:val="00DB0D8A"/>
    <w:rsid w:val="00DB288E"/>
    <w:rsid w:val="00DB39DD"/>
    <w:rsid w:val="00DB6BFF"/>
    <w:rsid w:val="00DB6D03"/>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1767"/>
    <w:rsid w:val="00DD2217"/>
    <w:rsid w:val="00DD274A"/>
    <w:rsid w:val="00DD2D91"/>
    <w:rsid w:val="00DD479A"/>
    <w:rsid w:val="00DD7382"/>
    <w:rsid w:val="00DD7AD0"/>
    <w:rsid w:val="00DD7B1B"/>
    <w:rsid w:val="00DD7D71"/>
    <w:rsid w:val="00DE213D"/>
    <w:rsid w:val="00DE276F"/>
    <w:rsid w:val="00DE45BF"/>
    <w:rsid w:val="00DE4AAC"/>
    <w:rsid w:val="00DE4C72"/>
    <w:rsid w:val="00DE5765"/>
    <w:rsid w:val="00DE62EE"/>
    <w:rsid w:val="00DE6BE8"/>
    <w:rsid w:val="00DE6F6C"/>
    <w:rsid w:val="00DE7F07"/>
    <w:rsid w:val="00DF0D1B"/>
    <w:rsid w:val="00DF130D"/>
    <w:rsid w:val="00DF25C4"/>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4F3"/>
    <w:rsid w:val="00E03817"/>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2FF0"/>
    <w:rsid w:val="00E238D4"/>
    <w:rsid w:val="00E24FE6"/>
    <w:rsid w:val="00E269EF"/>
    <w:rsid w:val="00E3050D"/>
    <w:rsid w:val="00E318AB"/>
    <w:rsid w:val="00E32566"/>
    <w:rsid w:val="00E32A79"/>
    <w:rsid w:val="00E32FF8"/>
    <w:rsid w:val="00E330CF"/>
    <w:rsid w:val="00E3331A"/>
    <w:rsid w:val="00E33497"/>
    <w:rsid w:val="00E3349E"/>
    <w:rsid w:val="00E33EA3"/>
    <w:rsid w:val="00E36F66"/>
    <w:rsid w:val="00E40673"/>
    <w:rsid w:val="00E407EE"/>
    <w:rsid w:val="00E4081D"/>
    <w:rsid w:val="00E46F65"/>
    <w:rsid w:val="00E4746A"/>
    <w:rsid w:val="00E47D1E"/>
    <w:rsid w:val="00E5053C"/>
    <w:rsid w:val="00E5087F"/>
    <w:rsid w:val="00E50D44"/>
    <w:rsid w:val="00E50EA9"/>
    <w:rsid w:val="00E5155A"/>
    <w:rsid w:val="00E51D6E"/>
    <w:rsid w:val="00E53365"/>
    <w:rsid w:val="00E53E4B"/>
    <w:rsid w:val="00E55128"/>
    <w:rsid w:val="00E55333"/>
    <w:rsid w:val="00E5635C"/>
    <w:rsid w:val="00E57DF2"/>
    <w:rsid w:val="00E61088"/>
    <w:rsid w:val="00E63CD3"/>
    <w:rsid w:val="00E649E2"/>
    <w:rsid w:val="00E67185"/>
    <w:rsid w:val="00E67918"/>
    <w:rsid w:val="00E67F82"/>
    <w:rsid w:val="00E70ACC"/>
    <w:rsid w:val="00E70C51"/>
    <w:rsid w:val="00E71C82"/>
    <w:rsid w:val="00E73E43"/>
    <w:rsid w:val="00E73FD0"/>
    <w:rsid w:val="00E74555"/>
    <w:rsid w:val="00E7516B"/>
    <w:rsid w:val="00E7534D"/>
    <w:rsid w:val="00E75D19"/>
    <w:rsid w:val="00E76936"/>
    <w:rsid w:val="00E76BAB"/>
    <w:rsid w:val="00E76C6E"/>
    <w:rsid w:val="00E77272"/>
    <w:rsid w:val="00E80C1C"/>
    <w:rsid w:val="00E82326"/>
    <w:rsid w:val="00E82DFE"/>
    <w:rsid w:val="00E83156"/>
    <w:rsid w:val="00E843C2"/>
    <w:rsid w:val="00E85C15"/>
    <w:rsid w:val="00E85E1A"/>
    <w:rsid w:val="00E864AF"/>
    <w:rsid w:val="00E90ABF"/>
    <w:rsid w:val="00E92320"/>
    <w:rsid w:val="00E9483E"/>
    <w:rsid w:val="00E95A02"/>
    <w:rsid w:val="00E95F13"/>
    <w:rsid w:val="00E9717B"/>
    <w:rsid w:val="00E97B39"/>
    <w:rsid w:val="00EA2078"/>
    <w:rsid w:val="00EA4114"/>
    <w:rsid w:val="00EA5AEB"/>
    <w:rsid w:val="00EA638C"/>
    <w:rsid w:val="00EA6BB5"/>
    <w:rsid w:val="00EA7E71"/>
    <w:rsid w:val="00EB0C96"/>
    <w:rsid w:val="00EB1382"/>
    <w:rsid w:val="00EB35D9"/>
    <w:rsid w:val="00EB4581"/>
    <w:rsid w:val="00EB4B17"/>
    <w:rsid w:val="00EB5A82"/>
    <w:rsid w:val="00EB6592"/>
    <w:rsid w:val="00EB6746"/>
    <w:rsid w:val="00EB6F3E"/>
    <w:rsid w:val="00EB725A"/>
    <w:rsid w:val="00EB7684"/>
    <w:rsid w:val="00EB7C95"/>
    <w:rsid w:val="00EB7E36"/>
    <w:rsid w:val="00EC072E"/>
    <w:rsid w:val="00EC12A2"/>
    <w:rsid w:val="00EC1F7B"/>
    <w:rsid w:val="00EC3302"/>
    <w:rsid w:val="00EC442F"/>
    <w:rsid w:val="00EC47BD"/>
    <w:rsid w:val="00EC592F"/>
    <w:rsid w:val="00EC5D28"/>
    <w:rsid w:val="00EC79A0"/>
    <w:rsid w:val="00ED0411"/>
    <w:rsid w:val="00ED1340"/>
    <w:rsid w:val="00ED420C"/>
    <w:rsid w:val="00ED4331"/>
    <w:rsid w:val="00ED4895"/>
    <w:rsid w:val="00ED6A1D"/>
    <w:rsid w:val="00EE0092"/>
    <w:rsid w:val="00EE471C"/>
    <w:rsid w:val="00EE5097"/>
    <w:rsid w:val="00EE5D6D"/>
    <w:rsid w:val="00EE6A6F"/>
    <w:rsid w:val="00EF2209"/>
    <w:rsid w:val="00EF263B"/>
    <w:rsid w:val="00EF340B"/>
    <w:rsid w:val="00EF3737"/>
    <w:rsid w:val="00EF3D26"/>
    <w:rsid w:val="00EF5908"/>
    <w:rsid w:val="00EF7DDD"/>
    <w:rsid w:val="00F01A97"/>
    <w:rsid w:val="00F021CC"/>
    <w:rsid w:val="00F02ED4"/>
    <w:rsid w:val="00F03B3B"/>
    <w:rsid w:val="00F03D20"/>
    <w:rsid w:val="00F04737"/>
    <w:rsid w:val="00F04B45"/>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525"/>
    <w:rsid w:val="00F3184E"/>
    <w:rsid w:val="00F325F2"/>
    <w:rsid w:val="00F359E8"/>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2E91"/>
    <w:rsid w:val="00F83A9F"/>
    <w:rsid w:val="00F843F9"/>
    <w:rsid w:val="00F878B3"/>
    <w:rsid w:val="00F90FDA"/>
    <w:rsid w:val="00F910F6"/>
    <w:rsid w:val="00F917F9"/>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1C2C"/>
    <w:rsid w:val="00FC2834"/>
    <w:rsid w:val="00FC39AC"/>
    <w:rsid w:val="00FC3A1E"/>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183"/>
    <w:rsid w:val="00FE07A9"/>
    <w:rsid w:val="00FE0EA7"/>
    <w:rsid w:val="00FE1CAF"/>
    <w:rsid w:val="00FE290B"/>
    <w:rsid w:val="00FE301E"/>
    <w:rsid w:val="00FE3507"/>
    <w:rsid w:val="00FE37E9"/>
    <w:rsid w:val="00FE3A2D"/>
    <w:rsid w:val="00FE548C"/>
    <w:rsid w:val="00FE7138"/>
    <w:rsid w:val="00FE7988"/>
    <w:rsid w:val="00FE7CC3"/>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uiPriority w:val="34"/>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193">
      <w:bodyDiv w:val="1"/>
      <w:marLeft w:val="0"/>
      <w:marRight w:val="0"/>
      <w:marTop w:val="0"/>
      <w:marBottom w:val="0"/>
      <w:divBdr>
        <w:top w:val="none" w:sz="0" w:space="0" w:color="auto"/>
        <w:left w:val="none" w:sz="0" w:space="0" w:color="auto"/>
        <w:bottom w:val="none" w:sz="0" w:space="0" w:color="auto"/>
        <w:right w:val="none" w:sz="0" w:space="0" w:color="auto"/>
      </w:divBdr>
    </w:div>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76337727">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498882031">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0434301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4631</Characters>
  <Application>Microsoft Office Word</Application>
  <DocSecurity>0</DocSecurity>
  <Lines>308</Lines>
  <Paragraphs>153</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3 March 2026</dc:description>
  <cp:lastModifiedBy>Ian Hanstead</cp:lastModifiedBy>
  <cp:revision>4</cp:revision>
  <cp:lastPrinted>2026-02-23T16:31:00Z</cp:lastPrinted>
  <dcterms:created xsi:type="dcterms:W3CDTF">2026-03-04T14:16:00Z</dcterms:created>
  <dcterms:modified xsi:type="dcterms:W3CDTF">2026-03-04T15:51:00Z</dcterms:modified>
</cp:coreProperties>
</file>