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8C86E5" w14:textId="7184FBF3" w:rsidR="00D221D2" w:rsidRDefault="00673977" w:rsidP="004F4105">
      <w:pPr>
        <w:jc w:val="both"/>
        <w:rPr>
          <w:rFonts w:ascii="Arial Nova" w:hAnsi="Arial Nova" w:cs="Calibri"/>
          <w:b/>
          <w:bCs/>
          <w:i/>
          <w:iCs/>
          <w:color w:val="0070C0"/>
          <w:sz w:val="24"/>
          <w:szCs w:val="24"/>
          <w:lang w:eastAsia="en-US"/>
          <w14:ligatures w14:val="standardContextual"/>
        </w:rPr>
      </w:pPr>
      <w:r>
        <w:rPr>
          <w:rFonts w:ascii="Arial Nova" w:hAnsi="Arial Nova" w:cs="Calibri"/>
          <w:i/>
          <w:iCs/>
          <w:sz w:val="24"/>
          <w:szCs w:val="24"/>
          <w:lang w:eastAsia="en-US"/>
          <w14:ligatures w14:val="standardContextual"/>
        </w:rPr>
        <w:t>Cllr Warnock raised the issues surrounding the funding of the Hinton Martell Fountain at the February Full Parish Council Meeting.</w:t>
      </w:r>
      <w:r w:rsidRPr="00D221D2">
        <w:rPr>
          <w:rFonts w:ascii="Arial Nova" w:hAnsi="Arial Nova" w:cs="Calibri"/>
          <w:i/>
          <w:iCs/>
          <w:color w:val="0070C0"/>
          <w:sz w:val="24"/>
          <w:szCs w:val="24"/>
          <w:lang w:eastAsia="en-US"/>
          <w14:ligatures w14:val="standardContextual"/>
        </w:rPr>
        <w:t xml:space="preserve"> It</w:t>
      </w:r>
      <w:r w:rsidR="00D221D2" w:rsidRPr="00D221D2">
        <w:rPr>
          <w:rFonts w:ascii="Arial Nova" w:hAnsi="Arial Nova" w:cs="Calibri"/>
          <w:i/>
          <w:iCs/>
          <w:color w:val="0070C0"/>
          <w:sz w:val="24"/>
          <w:szCs w:val="24"/>
          <w:lang w:eastAsia="en-US"/>
          <w14:ligatures w14:val="standardContextual"/>
        </w:rPr>
        <w:t xml:space="preserve"> was recommended that an agenda item is put on the March agenda where you could talk about and bring the group up to speed on the fountain.  </w:t>
      </w:r>
      <w:r w:rsidR="00D221D2" w:rsidRPr="00DA5E9C">
        <w:rPr>
          <w:rFonts w:ascii="Arial Nova" w:hAnsi="Arial Nova" w:cs="Calibri"/>
          <w:b/>
          <w:bCs/>
          <w:i/>
          <w:iCs/>
          <w:color w:val="0070C0"/>
          <w:sz w:val="24"/>
          <w:szCs w:val="24"/>
          <w:lang w:eastAsia="en-US"/>
          <w14:ligatures w14:val="standardContextual"/>
        </w:rPr>
        <w:t>It was subsequently deferred to the</w:t>
      </w:r>
      <w:r w:rsidR="00D221D2" w:rsidRPr="00D221D2">
        <w:rPr>
          <w:rFonts w:ascii="Arial Nova" w:hAnsi="Arial Nova" w:cs="Calibri"/>
          <w:i/>
          <w:iCs/>
          <w:color w:val="0070C0"/>
          <w:sz w:val="24"/>
          <w:szCs w:val="24"/>
          <w:lang w:eastAsia="en-US"/>
          <w14:ligatures w14:val="standardContextual"/>
        </w:rPr>
        <w:t xml:space="preserve"> </w:t>
      </w:r>
      <w:r w:rsidR="00D221D2" w:rsidRPr="00DA5E9C">
        <w:rPr>
          <w:rFonts w:ascii="Arial Nova" w:hAnsi="Arial Nova" w:cs="Calibri"/>
          <w:b/>
          <w:bCs/>
          <w:i/>
          <w:iCs/>
          <w:color w:val="0070C0"/>
          <w:sz w:val="24"/>
          <w:szCs w:val="24"/>
          <w:lang w:eastAsia="en-US"/>
          <w14:ligatures w14:val="standardContextual"/>
        </w:rPr>
        <w:t>April</w:t>
      </w:r>
      <w:r w:rsidR="00DA5E9C">
        <w:rPr>
          <w:rFonts w:ascii="Arial Nova" w:hAnsi="Arial Nova" w:cs="Calibri"/>
          <w:b/>
          <w:bCs/>
          <w:i/>
          <w:iCs/>
          <w:color w:val="0070C0"/>
          <w:sz w:val="24"/>
          <w:szCs w:val="24"/>
          <w:lang w:eastAsia="en-US"/>
          <w14:ligatures w14:val="standardContextual"/>
        </w:rPr>
        <w:t xml:space="preserve"> 16</w:t>
      </w:r>
      <w:r w:rsidR="00DA5E9C" w:rsidRPr="00DA5E9C">
        <w:rPr>
          <w:rFonts w:ascii="Arial Nova" w:hAnsi="Arial Nova" w:cs="Calibri"/>
          <w:b/>
          <w:bCs/>
          <w:i/>
          <w:iCs/>
          <w:color w:val="0070C0"/>
          <w:sz w:val="24"/>
          <w:szCs w:val="24"/>
          <w:vertAlign w:val="superscript"/>
          <w:lang w:eastAsia="en-US"/>
          <w14:ligatures w14:val="standardContextual"/>
        </w:rPr>
        <w:t>th</w:t>
      </w:r>
      <w:r w:rsidR="00DA5E9C">
        <w:rPr>
          <w:rFonts w:ascii="Arial Nova" w:hAnsi="Arial Nova" w:cs="Calibri"/>
          <w:b/>
          <w:bCs/>
          <w:i/>
          <w:iCs/>
          <w:color w:val="0070C0"/>
          <w:sz w:val="24"/>
          <w:szCs w:val="24"/>
          <w:lang w:eastAsia="en-US"/>
          <w14:ligatures w14:val="standardContextual"/>
        </w:rPr>
        <w:t xml:space="preserve"> </w:t>
      </w:r>
      <w:r w:rsidR="00D221D2" w:rsidRPr="00DA5E9C">
        <w:rPr>
          <w:rFonts w:ascii="Arial Nova" w:hAnsi="Arial Nova" w:cs="Calibri"/>
          <w:b/>
          <w:bCs/>
          <w:i/>
          <w:iCs/>
          <w:color w:val="0070C0"/>
          <w:sz w:val="24"/>
          <w:szCs w:val="24"/>
          <w:lang w:eastAsia="en-US"/>
          <w14:ligatures w14:val="standardContextual"/>
        </w:rPr>
        <w:t>meeting.</w:t>
      </w:r>
    </w:p>
    <w:p w14:paraId="16E5412F" w14:textId="77777777" w:rsidR="00E654B5" w:rsidRDefault="00E654B5" w:rsidP="004F4105">
      <w:pPr>
        <w:jc w:val="both"/>
        <w:rPr>
          <w:rFonts w:ascii="Arial Nova" w:hAnsi="Arial Nova" w:cs="Calibri"/>
          <w:b/>
          <w:bCs/>
          <w:i/>
          <w:iCs/>
          <w:color w:val="0070C0"/>
          <w:sz w:val="24"/>
          <w:szCs w:val="24"/>
          <w:lang w:eastAsia="en-US"/>
          <w14:ligatures w14:val="standardContextual"/>
        </w:rPr>
      </w:pPr>
    </w:p>
    <w:p w14:paraId="18AD2B57" w14:textId="066D60DB" w:rsidR="00E654B5" w:rsidRDefault="00E654B5" w:rsidP="004F4105">
      <w:pPr>
        <w:jc w:val="both"/>
        <w:rPr>
          <w:rFonts w:ascii="Arial Nova" w:hAnsi="Arial Nova" w:cs="Calibri"/>
          <w:b/>
          <w:bCs/>
          <w:i/>
          <w:iCs/>
          <w:sz w:val="24"/>
          <w:szCs w:val="24"/>
          <w:lang w:eastAsia="en-US"/>
          <w14:ligatures w14:val="standardContextual"/>
        </w:rPr>
      </w:pPr>
      <w:r>
        <w:rPr>
          <w:rFonts w:ascii="Arial Nova" w:hAnsi="Arial Nova" w:cs="Calibri"/>
          <w:b/>
          <w:bCs/>
          <w:i/>
          <w:iCs/>
          <w:sz w:val="24"/>
          <w:szCs w:val="24"/>
          <w:lang w:eastAsia="en-US"/>
          <w14:ligatures w14:val="standardContextual"/>
        </w:rPr>
        <w:t>Subsequently</w:t>
      </w:r>
      <w:r w:rsidR="004F4105">
        <w:rPr>
          <w:rFonts w:ascii="Arial Nova" w:hAnsi="Arial Nova" w:cs="Calibri"/>
          <w:b/>
          <w:bCs/>
          <w:i/>
          <w:iCs/>
          <w:sz w:val="24"/>
          <w:szCs w:val="24"/>
          <w:lang w:eastAsia="en-US"/>
          <w14:ligatures w14:val="standardContextual"/>
        </w:rPr>
        <w:t>,</w:t>
      </w:r>
      <w:r>
        <w:rPr>
          <w:rFonts w:ascii="Arial Nova" w:hAnsi="Arial Nova" w:cs="Calibri"/>
          <w:b/>
          <w:bCs/>
          <w:i/>
          <w:iCs/>
          <w:sz w:val="24"/>
          <w:szCs w:val="24"/>
          <w:lang w:eastAsia="en-US"/>
          <w14:ligatures w14:val="standardContextual"/>
        </w:rPr>
        <w:t xml:space="preserve"> an e mail was received from the Clerk with suggested area that could perhaps be covered</w:t>
      </w:r>
      <w:r w:rsidR="004F4105">
        <w:rPr>
          <w:rFonts w:ascii="Arial Nova" w:hAnsi="Arial Nova" w:cs="Calibri"/>
          <w:b/>
          <w:bCs/>
          <w:i/>
          <w:iCs/>
          <w:sz w:val="24"/>
          <w:szCs w:val="24"/>
          <w:lang w:eastAsia="en-US"/>
          <w14:ligatures w14:val="standardContextual"/>
        </w:rPr>
        <w:t>.</w:t>
      </w:r>
    </w:p>
    <w:p w14:paraId="1783563B" w14:textId="77777777" w:rsidR="004F4105" w:rsidRDefault="004F4105" w:rsidP="004F4105">
      <w:pPr>
        <w:jc w:val="both"/>
        <w:rPr>
          <w:rFonts w:ascii="Arial Nova" w:hAnsi="Arial Nova" w:cs="Calibri"/>
          <w:b/>
          <w:bCs/>
          <w:i/>
          <w:iCs/>
          <w:sz w:val="24"/>
          <w:szCs w:val="24"/>
          <w:lang w:eastAsia="en-US"/>
          <w14:ligatures w14:val="standardContextual"/>
        </w:rPr>
      </w:pPr>
    </w:p>
    <w:p w14:paraId="3C3517A5" w14:textId="46DBAE54" w:rsidR="004F4105" w:rsidRDefault="004F4105" w:rsidP="004F4105">
      <w:pPr>
        <w:jc w:val="both"/>
        <w:rPr>
          <w:rFonts w:ascii="Arial Nova" w:hAnsi="Arial Nova" w:cs="Calibri"/>
          <w:b/>
          <w:bCs/>
          <w:i/>
          <w:iCs/>
          <w:color w:val="0070C0"/>
          <w:sz w:val="24"/>
          <w:szCs w:val="24"/>
          <w:lang w:eastAsia="en-US"/>
          <w14:ligatures w14:val="standardContextual"/>
        </w:rPr>
      </w:pPr>
      <w:r>
        <w:rPr>
          <w:rFonts w:ascii="Arial Nova" w:hAnsi="Arial Nova" w:cs="Calibri"/>
          <w:b/>
          <w:bCs/>
          <w:i/>
          <w:iCs/>
          <w:sz w:val="24"/>
          <w:szCs w:val="24"/>
          <w:lang w:eastAsia="en-US"/>
          <w14:ligatures w14:val="standardContextual"/>
        </w:rPr>
        <w:t xml:space="preserve">Clerks Questions in </w:t>
      </w:r>
      <w:r>
        <w:rPr>
          <w:rFonts w:ascii="Arial Nova" w:hAnsi="Arial Nova" w:cs="Calibri"/>
          <w:b/>
          <w:bCs/>
          <w:i/>
          <w:iCs/>
          <w:color w:val="0070C0"/>
          <w:sz w:val="24"/>
          <w:szCs w:val="24"/>
          <w:lang w:eastAsia="en-US"/>
          <w14:ligatures w14:val="standardContextual"/>
        </w:rPr>
        <w:t>BLUE</w:t>
      </w:r>
    </w:p>
    <w:p w14:paraId="60BB4245" w14:textId="37C4729A" w:rsidR="004F4105" w:rsidRPr="004F4105" w:rsidRDefault="004F4105" w:rsidP="004F4105">
      <w:pPr>
        <w:jc w:val="both"/>
        <w:rPr>
          <w:rFonts w:ascii="Arial Nova" w:hAnsi="Arial Nova" w:cs="Calibri"/>
          <w:b/>
          <w:bCs/>
          <w:color w:val="00B050"/>
          <w:sz w:val="24"/>
          <w:szCs w:val="24"/>
        </w:rPr>
      </w:pPr>
      <w:r>
        <w:rPr>
          <w:rFonts w:ascii="Arial Nova" w:hAnsi="Arial Nova" w:cs="Calibri"/>
          <w:b/>
          <w:bCs/>
          <w:i/>
          <w:iCs/>
          <w:sz w:val="24"/>
          <w:szCs w:val="24"/>
          <w:lang w:eastAsia="en-US"/>
          <w14:ligatures w14:val="standardContextual"/>
        </w:rPr>
        <w:t xml:space="preserve">Response in </w:t>
      </w:r>
      <w:r>
        <w:rPr>
          <w:rFonts w:ascii="Arial Nova" w:hAnsi="Arial Nova" w:cs="Calibri"/>
          <w:b/>
          <w:bCs/>
          <w:i/>
          <w:iCs/>
          <w:color w:val="00B050"/>
          <w:sz w:val="24"/>
          <w:szCs w:val="24"/>
          <w:lang w:eastAsia="en-US"/>
          <w14:ligatures w14:val="standardContextual"/>
        </w:rPr>
        <w:t>GREEN</w:t>
      </w:r>
    </w:p>
    <w:p w14:paraId="361FF67A" w14:textId="77777777" w:rsidR="00D221D2" w:rsidRPr="00DA5E9C" w:rsidRDefault="00D221D2" w:rsidP="004F4105">
      <w:pPr>
        <w:jc w:val="both"/>
        <w:rPr>
          <w:rFonts w:ascii="Arial Nova" w:hAnsi="Arial Nova" w:cs="Calibri"/>
          <w:b/>
          <w:bCs/>
          <w:color w:val="0070C0"/>
          <w:sz w:val="24"/>
          <w:szCs w:val="24"/>
        </w:rPr>
      </w:pPr>
      <w:r w:rsidRPr="00DA5E9C">
        <w:rPr>
          <w:rFonts w:ascii="Arial Nova" w:hAnsi="Arial Nova" w:cs="Calibri"/>
          <w:b/>
          <w:bCs/>
          <w:i/>
          <w:iCs/>
          <w:color w:val="0070C0"/>
          <w:sz w:val="24"/>
          <w:szCs w:val="24"/>
          <w:lang w:eastAsia="en-US"/>
          <w14:ligatures w14:val="standardContextual"/>
        </w:rPr>
        <w:t> </w:t>
      </w:r>
    </w:p>
    <w:p w14:paraId="123D3429" w14:textId="77777777" w:rsidR="00522ECC" w:rsidRPr="00D221D2" w:rsidRDefault="00522ECC" w:rsidP="004F4105">
      <w:pPr>
        <w:jc w:val="both"/>
        <w:rPr>
          <w:rFonts w:ascii="Arial Nova" w:hAnsi="Arial Nova" w:cs="Calibri"/>
          <w:color w:val="0070C0"/>
          <w:sz w:val="24"/>
          <w:szCs w:val="24"/>
        </w:rPr>
      </w:pPr>
    </w:p>
    <w:p w14:paraId="37216B30" w14:textId="39C6F093" w:rsidR="00D221D2" w:rsidRPr="00A41301" w:rsidRDefault="00D221D2" w:rsidP="004F4105">
      <w:pPr>
        <w:pStyle w:val="ListParagraph"/>
        <w:numPr>
          <w:ilvl w:val="0"/>
          <w:numId w:val="1"/>
        </w:numPr>
        <w:contextualSpacing w:val="0"/>
        <w:jc w:val="both"/>
        <w:rPr>
          <w:rFonts w:ascii="Arial Nova" w:eastAsia="Times New Roman" w:hAnsi="Arial Nova" w:cs="Calibri"/>
          <w:b/>
          <w:bCs/>
          <w:color w:val="0070C0"/>
          <w:sz w:val="24"/>
          <w:szCs w:val="24"/>
          <w:u w:val="single"/>
        </w:rPr>
      </w:pPr>
      <w:r w:rsidRPr="00522ECC">
        <w:rPr>
          <w:rFonts w:ascii="Arial Nova" w:eastAsia="Times New Roman" w:hAnsi="Arial Nova"/>
          <w:b/>
          <w:bCs/>
          <w:i/>
          <w:iCs/>
          <w:color w:val="0070C0"/>
          <w:sz w:val="24"/>
          <w:szCs w:val="24"/>
          <w:u w:val="single"/>
        </w:rPr>
        <w:t xml:space="preserve">Fountain status </w:t>
      </w:r>
    </w:p>
    <w:p w14:paraId="0088A833" w14:textId="77777777" w:rsidR="00A41301" w:rsidRPr="00522ECC" w:rsidRDefault="00A41301" w:rsidP="004F4105">
      <w:pPr>
        <w:pStyle w:val="ListParagraph"/>
        <w:ind w:left="360"/>
        <w:contextualSpacing w:val="0"/>
        <w:jc w:val="both"/>
        <w:rPr>
          <w:rFonts w:ascii="Arial Nova" w:eastAsia="Times New Roman" w:hAnsi="Arial Nova" w:cs="Calibri"/>
          <w:b/>
          <w:bCs/>
          <w:color w:val="0070C0"/>
          <w:sz w:val="24"/>
          <w:szCs w:val="24"/>
          <w:u w:val="single"/>
        </w:rPr>
      </w:pPr>
    </w:p>
    <w:p w14:paraId="1819D873" w14:textId="353E7605" w:rsidR="00D221D2" w:rsidRPr="00522ECC" w:rsidRDefault="00D221D2" w:rsidP="004F4105">
      <w:pPr>
        <w:pStyle w:val="ListParagraph"/>
        <w:numPr>
          <w:ilvl w:val="1"/>
          <w:numId w:val="1"/>
        </w:numPr>
        <w:contextualSpacing w:val="0"/>
        <w:jc w:val="both"/>
        <w:rPr>
          <w:rFonts w:ascii="Arial Nova" w:eastAsia="Times New Roman" w:hAnsi="Arial Nova"/>
          <w:color w:val="0070C0"/>
          <w:sz w:val="24"/>
          <w:szCs w:val="24"/>
        </w:rPr>
      </w:pPr>
      <w:r w:rsidRPr="00D221D2">
        <w:rPr>
          <w:rFonts w:ascii="Arial Nova" w:eastAsia="Times New Roman" w:hAnsi="Arial Nova"/>
          <w:i/>
          <w:iCs/>
          <w:color w:val="0070C0"/>
          <w:sz w:val="24"/>
          <w:szCs w:val="24"/>
        </w:rPr>
        <w:t>Its construction history including initial construction and subsequent rebuilds and renovations.</w:t>
      </w:r>
      <w:r>
        <w:rPr>
          <w:rFonts w:ascii="Arial Nova" w:eastAsia="Times New Roman" w:hAnsi="Arial Nova"/>
          <w:i/>
          <w:iCs/>
          <w:color w:val="0070C0"/>
          <w:sz w:val="24"/>
          <w:szCs w:val="24"/>
        </w:rPr>
        <w:t xml:space="preserve"> </w:t>
      </w:r>
      <w:r w:rsidRPr="00522ECC">
        <w:rPr>
          <w:rFonts w:ascii="Arial Nova" w:eastAsia="Times New Roman" w:hAnsi="Arial Nova"/>
          <w:i/>
          <w:iCs/>
          <w:color w:val="00B050"/>
          <w:sz w:val="24"/>
          <w:szCs w:val="24"/>
        </w:rPr>
        <w:t xml:space="preserve">Sue has this </w:t>
      </w:r>
      <w:r w:rsidR="00562838" w:rsidRPr="00522ECC">
        <w:rPr>
          <w:rFonts w:ascii="Arial Nova" w:eastAsia="Times New Roman" w:hAnsi="Arial Nova"/>
          <w:i/>
          <w:iCs/>
          <w:color w:val="00B050"/>
          <w:sz w:val="24"/>
          <w:szCs w:val="24"/>
        </w:rPr>
        <w:t>information as</w:t>
      </w:r>
      <w:r w:rsidR="00DA5E9C" w:rsidRPr="00522ECC">
        <w:rPr>
          <w:rFonts w:ascii="Arial Nova" w:eastAsia="Times New Roman" w:hAnsi="Arial Nova"/>
          <w:i/>
          <w:iCs/>
          <w:color w:val="00B050"/>
          <w:sz w:val="24"/>
          <w:szCs w:val="24"/>
        </w:rPr>
        <w:t xml:space="preserve"> per </w:t>
      </w:r>
      <w:r w:rsidR="00673977" w:rsidRPr="00522ECC">
        <w:rPr>
          <w:rFonts w:ascii="Arial Nova" w:eastAsia="Times New Roman" w:hAnsi="Arial Nova"/>
          <w:i/>
          <w:iCs/>
          <w:color w:val="00B050"/>
          <w:sz w:val="24"/>
          <w:szCs w:val="24"/>
        </w:rPr>
        <w:t>draft brochure, supplied. A further heritage Statement may be necessary.</w:t>
      </w:r>
    </w:p>
    <w:p w14:paraId="21C17480" w14:textId="71417950" w:rsidR="00522ECC" w:rsidRDefault="00522ECC" w:rsidP="004F4105">
      <w:pPr>
        <w:pStyle w:val="ListParagraph"/>
        <w:ind w:left="1440"/>
        <w:contextualSpacing w:val="0"/>
        <w:jc w:val="both"/>
        <w:rPr>
          <w:rFonts w:ascii="Arial Nova" w:eastAsia="Times New Roman" w:hAnsi="Arial Nova"/>
          <w:i/>
          <w:iCs/>
          <w:color w:val="00B050"/>
          <w:sz w:val="24"/>
          <w:szCs w:val="24"/>
        </w:rPr>
      </w:pPr>
      <w:r w:rsidRPr="00522ECC">
        <w:rPr>
          <w:rFonts w:ascii="Arial Nova" w:eastAsia="Times New Roman" w:hAnsi="Arial Nova"/>
          <w:i/>
          <w:iCs/>
          <w:color w:val="00B050"/>
          <w:sz w:val="24"/>
          <w:szCs w:val="24"/>
        </w:rPr>
        <w:t>This can be done</w:t>
      </w:r>
      <w:r>
        <w:rPr>
          <w:rFonts w:ascii="Arial Nova" w:eastAsia="Times New Roman" w:hAnsi="Arial Nova"/>
          <w:i/>
          <w:iCs/>
          <w:color w:val="00B050"/>
          <w:sz w:val="24"/>
          <w:szCs w:val="24"/>
        </w:rPr>
        <w:t xml:space="preserve"> if it is needed </w:t>
      </w:r>
      <w:r w:rsidRPr="00522ECC">
        <w:rPr>
          <w:rFonts w:ascii="Arial Nova" w:eastAsia="Times New Roman" w:hAnsi="Arial Nova"/>
          <w:i/>
          <w:iCs/>
          <w:color w:val="00B050"/>
          <w:sz w:val="24"/>
          <w:szCs w:val="24"/>
        </w:rPr>
        <w:t>in conjunction with the architect.</w:t>
      </w:r>
    </w:p>
    <w:p w14:paraId="79E7B5C1" w14:textId="77777777" w:rsidR="00A41301" w:rsidRPr="00522ECC" w:rsidRDefault="00A41301" w:rsidP="004F4105">
      <w:pPr>
        <w:pStyle w:val="ListParagraph"/>
        <w:ind w:left="1440"/>
        <w:contextualSpacing w:val="0"/>
        <w:jc w:val="both"/>
        <w:rPr>
          <w:rFonts w:ascii="Arial Nova" w:eastAsia="Times New Roman" w:hAnsi="Arial Nova"/>
          <w:color w:val="00B050"/>
          <w:sz w:val="24"/>
          <w:szCs w:val="24"/>
        </w:rPr>
      </w:pPr>
    </w:p>
    <w:p w14:paraId="32916D40" w14:textId="6748A04B" w:rsidR="00D221D2" w:rsidRPr="00A41301" w:rsidRDefault="00D221D2" w:rsidP="004F4105">
      <w:pPr>
        <w:pStyle w:val="ListParagraph"/>
        <w:numPr>
          <w:ilvl w:val="1"/>
          <w:numId w:val="1"/>
        </w:numPr>
        <w:contextualSpacing w:val="0"/>
        <w:jc w:val="both"/>
        <w:rPr>
          <w:rFonts w:ascii="Arial Nova" w:eastAsia="Times New Roman" w:hAnsi="Arial Nova"/>
          <w:color w:val="00B050"/>
          <w:sz w:val="24"/>
          <w:szCs w:val="24"/>
        </w:rPr>
      </w:pPr>
      <w:r w:rsidRPr="00D221D2">
        <w:rPr>
          <w:rFonts w:ascii="Arial Nova" w:eastAsia="Times New Roman" w:hAnsi="Arial Nova"/>
          <w:i/>
          <w:iCs/>
          <w:color w:val="0070C0"/>
          <w:sz w:val="24"/>
          <w:szCs w:val="24"/>
        </w:rPr>
        <w:t xml:space="preserve">Its ownership - Land Registry entry date when the title changed to the VoAPC? </w:t>
      </w:r>
      <w:r w:rsidR="00562838">
        <w:rPr>
          <w:rFonts w:ascii="Arial Nova" w:eastAsia="Times New Roman" w:hAnsi="Arial Nova"/>
          <w:i/>
          <w:iCs/>
          <w:sz w:val="24"/>
          <w:szCs w:val="24"/>
        </w:rPr>
        <w:t xml:space="preserve"> -</w:t>
      </w:r>
      <w:r w:rsidR="00081824">
        <w:rPr>
          <w:rFonts w:ascii="Arial Nova" w:eastAsia="Times New Roman" w:hAnsi="Arial Nova"/>
          <w:i/>
          <w:iCs/>
          <w:sz w:val="24"/>
          <w:szCs w:val="24"/>
        </w:rPr>
        <w:t xml:space="preserve"> </w:t>
      </w:r>
      <w:r w:rsidR="00081824" w:rsidRPr="007C6832">
        <w:rPr>
          <w:rFonts w:ascii="Arial Nova" w:eastAsia="Times New Roman" w:hAnsi="Arial Nova"/>
          <w:i/>
          <w:iCs/>
          <w:color w:val="00B050"/>
          <w:sz w:val="24"/>
          <w:szCs w:val="24"/>
        </w:rPr>
        <w:t>Stuart has copy of LR Document</w:t>
      </w:r>
      <w:r w:rsidR="00673977">
        <w:rPr>
          <w:rFonts w:ascii="Arial Nova" w:eastAsia="Times New Roman" w:hAnsi="Arial Nova"/>
          <w:i/>
          <w:iCs/>
          <w:color w:val="00B050"/>
          <w:sz w:val="24"/>
          <w:szCs w:val="24"/>
        </w:rPr>
        <w:t xml:space="preserve"> </w:t>
      </w:r>
      <w:r w:rsidR="00522ECC">
        <w:rPr>
          <w:rFonts w:ascii="Arial Nova" w:eastAsia="Times New Roman" w:hAnsi="Arial Nova"/>
          <w:i/>
          <w:iCs/>
          <w:color w:val="00B050"/>
          <w:sz w:val="24"/>
          <w:szCs w:val="24"/>
        </w:rPr>
        <w:t>TITLE NO</w:t>
      </w:r>
      <w:r w:rsidR="00673977">
        <w:rPr>
          <w:rFonts w:ascii="Arial Nova" w:eastAsia="Times New Roman" w:hAnsi="Arial Nova"/>
          <w:i/>
          <w:iCs/>
          <w:color w:val="00B050"/>
          <w:sz w:val="24"/>
          <w:szCs w:val="24"/>
        </w:rPr>
        <w:t xml:space="preserve"> </w:t>
      </w:r>
      <w:r w:rsidR="00522ECC">
        <w:rPr>
          <w:rFonts w:ascii="Arial Nova" w:eastAsia="Times New Roman" w:hAnsi="Arial Nova"/>
          <w:i/>
          <w:iCs/>
          <w:color w:val="00B050"/>
          <w:sz w:val="24"/>
          <w:szCs w:val="24"/>
        </w:rPr>
        <w:t xml:space="preserve">- </w:t>
      </w:r>
      <w:r w:rsidR="00673977">
        <w:rPr>
          <w:rFonts w:ascii="Arial Nova" w:eastAsia="Times New Roman" w:hAnsi="Arial Nova"/>
          <w:i/>
          <w:iCs/>
          <w:color w:val="00B050"/>
          <w:sz w:val="24"/>
          <w:szCs w:val="24"/>
        </w:rPr>
        <w:t>DT 351585</w:t>
      </w:r>
      <w:r w:rsidR="00081824" w:rsidRPr="007C6832">
        <w:rPr>
          <w:rFonts w:ascii="Arial Nova" w:eastAsia="Times New Roman" w:hAnsi="Arial Nova"/>
          <w:i/>
          <w:iCs/>
          <w:color w:val="00B050"/>
          <w:sz w:val="24"/>
          <w:szCs w:val="24"/>
        </w:rPr>
        <w:t xml:space="preserve"> </w:t>
      </w:r>
      <w:r w:rsidR="007C6832" w:rsidRPr="007C6832">
        <w:rPr>
          <w:rFonts w:ascii="Arial Nova" w:eastAsia="Times New Roman" w:hAnsi="Arial Nova"/>
          <w:i/>
          <w:iCs/>
          <w:color w:val="00B050"/>
          <w:sz w:val="24"/>
          <w:szCs w:val="24"/>
        </w:rPr>
        <w:t>–</w:t>
      </w:r>
      <w:r w:rsidR="00081824" w:rsidRPr="007C6832">
        <w:rPr>
          <w:rFonts w:ascii="Arial Nova" w:eastAsia="Times New Roman" w:hAnsi="Arial Nova"/>
          <w:i/>
          <w:iCs/>
          <w:color w:val="00B050"/>
          <w:sz w:val="24"/>
          <w:szCs w:val="24"/>
        </w:rPr>
        <w:t xml:space="preserve"> </w:t>
      </w:r>
      <w:r w:rsidR="00673977">
        <w:rPr>
          <w:rFonts w:ascii="Arial Nova" w:eastAsia="Times New Roman" w:hAnsi="Arial Nova"/>
          <w:i/>
          <w:iCs/>
          <w:color w:val="00B050"/>
          <w:sz w:val="24"/>
          <w:szCs w:val="24"/>
        </w:rPr>
        <w:t>Dated 31</w:t>
      </w:r>
      <w:r w:rsidR="00673977" w:rsidRPr="00673977">
        <w:rPr>
          <w:rFonts w:ascii="Arial Nova" w:eastAsia="Times New Roman" w:hAnsi="Arial Nova"/>
          <w:i/>
          <w:iCs/>
          <w:color w:val="00B050"/>
          <w:sz w:val="24"/>
          <w:szCs w:val="24"/>
          <w:vertAlign w:val="superscript"/>
        </w:rPr>
        <w:t>st</w:t>
      </w:r>
      <w:r w:rsidR="00673977">
        <w:rPr>
          <w:rFonts w:ascii="Arial Nova" w:eastAsia="Times New Roman" w:hAnsi="Arial Nova"/>
          <w:i/>
          <w:iCs/>
          <w:color w:val="00B050"/>
          <w:sz w:val="24"/>
          <w:szCs w:val="24"/>
        </w:rPr>
        <w:t xml:space="preserve"> May 2007- </w:t>
      </w:r>
      <w:r w:rsidR="007C6832" w:rsidRPr="007C6832">
        <w:rPr>
          <w:rFonts w:ascii="Arial Nova" w:eastAsia="Times New Roman" w:hAnsi="Arial Nova"/>
          <w:i/>
          <w:iCs/>
          <w:color w:val="00B050"/>
          <w:sz w:val="24"/>
          <w:szCs w:val="24"/>
        </w:rPr>
        <w:t>The HM Fountain is owned by VOAPC and is registered on the VOAPC Asset Register.</w:t>
      </w:r>
    </w:p>
    <w:p w14:paraId="04F26DDD" w14:textId="77777777" w:rsidR="00A41301" w:rsidRPr="007C6832" w:rsidRDefault="00A41301" w:rsidP="004F4105">
      <w:pPr>
        <w:pStyle w:val="ListParagraph"/>
        <w:ind w:left="1440"/>
        <w:contextualSpacing w:val="0"/>
        <w:jc w:val="both"/>
        <w:rPr>
          <w:rFonts w:ascii="Arial Nova" w:eastAsia="Times New Roman" w:hAnsi="Arial Nova"/>
          <w:color w:val="00B050"/>
          <w:sz w:val="24"/>
          <w:szCs w:val="24"/>
        </w:rPr>
      </w:pPr>
    </w:p>
    <w:p w14:paraId="77D0AA92" w14:textId="5FA688D6" w:rsidR="00A41301" w:rsidRPr="00A41301" w:rsidRDefault="00D221D2" w:rsidP="004F4105">
      <w:pPr>
        <w:pStyle w:val="ListParagraph"/>
        <w:numPr>
          <w:ilvl w:val="1"/>
          <w:numId w:val="1"/>
        </w:numPr>
        <w:contextualSpacing w:val="0"/>
        <w:jc w:val="both"/>
        <w:rPr>
          <w:rFonts w:ascii="Arial Nova" w:eastAsia="Times New Roman" w:hAnsi="Arial Nova"/>
          <w:color w:val="00B050"/>
          <w:sz w:val="24"/>
          <w:szCs w:val="24"/>
        </w:rPr>
      </w:pPr>
      <w:r w:rsidRPr="00D221D2">
        <w:rPr>
          <w:rFonts w:ascii="Arial Nova" w:eastAsia="Times New Roman" w:hAnsi="Arial Nova"/>
          <w:i/>
          <w:iCs/>
          <w:color w:val="0070C0"/>
          <w:sz w:val="24"/>
          <w:szCs w:val="24"/>
        </w:rPr>
        <w:t>Its conservatory status - is it listed? Is it a recorded heritage item? Or similar?</w:t>
      </w:r>
      <w:r>
        <w:rPr>
          <w:rFonts w:ascii="Arial Nova" w:eastAsia="Times New Roman" w:hAnsi="Arial Nova"/>
          <w:i/>
          <w:iCs/>
          <w:color w:val="0070C0"/>
          <w:sz w:val="24"/>
          <w:szCs w:val="24"/>
        </w:rPr>
        <w:t xml:space="preserve">  </w:t>
      </w:r>
      <w:r w:rsidR="00673977">
        <w:rPr>
          <w:rFonts w:ascii="Arial Nova" w:eastAsia="Times New Roman" w:hAnsi="Arial Nova"/>
          <w:i/>
          <w:iCs/>
          <w:sz w:val="24"/>
          <w:szCs w:val="24"/>
        </w:rPr>
        <w:t xml:space="preserve"> </w:t>
      </w:r>
      <w:r w:rsidR="00673977">
        <w:rPr>
          <w:rFonts w:ascii="Arial Nova" w:eastAsia="Times New Roman" w:hAnsi="Arial Nova"/>
          <w:i/>
          <w:iCs/>
          <w:color w:val="00B050"/>
          <w:sz w:val="24"/>
          <w:szCs w:val="24"/>
        </w:rPr>
        <w:t xml:space="preserve"> The fountain is neither listed, </w:t>
      </w:r>
      <w:r w:rsidR="00A41301">
        <w:rPr>
          <w:rFonts w:ascii="Arial Nova" w:eastAsia="Times New Roman" w:hAnsi="Arial Nova"/>
          <w:i/>
          <w:iCs/>
          <w:color w:val="00B050"/>
          <w:sz w:val="24"/>
          <w:szCs w:val="24"/>
        </w:rPr>
        <w:t>nor registered</w:t>
      </w:r>
      <w:r w:rsidR="00673977">
        <w:rPr>
          <w:rFonts w:ascii="Arial Nova" w:eastAsia="Times New Roman" w:hAnsi="Arial Nova"/>
          <w:i/>
          <w:iCs/>
          <w:color w:val="00B050"/>
          <w:sz w:val="24"/>
          <w:szCs w:val="24"/>
        </w:rPr>
        <w:t xml:space="preserve"> as a Heritage Item. </w:t>
      </w:r>
      <w:r w:rsidR="00081824">
        <w:rPr>
          <w:rFonts w:ascii="Arial Nova" w:eastAsia="Times New Roman" w:hAnsi="Arial Nova"/>
          <w:i/>
          <w:iCs/>
          <w:sz w:val="24"/>
          <w:szCs w:val="24"/>
        </w:rPr>
        <w:t xml:space="preserve"> </w:t>
      </w:r>
      <w:r w:rsidR="00081824" w:rsidRPr="007C6832">
        <w:rPr>
          <w:rFonts w:ascii="Arial Nova" w:eastAsia="Times New Roman" w:hAnsi="Arial Nova"/>
          <w:i/>
          <w:iCs/>
          <w:color w:val="00B050"/>
          <w:sz w:val="24"/>
          <w:szCs w:val="24"/>
        </w:rPr>
        <w:t xml:space="preserve">Conversation many months ago – Conservation office suggested that keeping a fountain was </w:t>
      </w:r>
      <w:r w:rsidR="00562838" w:rsidRPr="007C6832">
        <w:rPr>
          <w:rFonts w:ascii="Arial Nova" w:eastAsia="Times New Roman" w:hAnsi="Arial Nova"/>
          <w:i/>
          <w:iCs/>
          <w:color w:val="00B050"/>
          <w:sz w:val="24"/>
          <w:szCs w:val="24"/>
        </w:rPr>
        <w:t>good and</w:t>
      </w:r>
      <w:r w:rsidR="00081824" w:rsidRPr="007C6832">
        <w:rPr>
          <w:rFonts w:ascii="Arial Nova" w:eastAsia="Times New Roman" w:hAnsi="Arial Nova"/>
          <w:i/>
          <w:iCs/>
          <w:color w:val="00B050"/>
          <w:sz w:val="24"/>
          <w:szCs w:val="24"/>
        </w:rPr>
        <w:t xml:space="preserve"> they would like it to continue – they have no jurisdiction of style, materials etc</w:t>
      </w:r>
      <w:r w:rsidR="00081824" w:rsidRPr="00A41301">
        <w:rPr>
          <w:rFonts w:ascii="Arial Nova" w:eastAsia="Times New Roman" w:hAnsi="Arial Nova"/>
          <w:i/>
          <w:iCs/>
          <w:color w:val="00B050"/>
          <w:sz w:val="24"/>
          <w:szCs w:val="24"/>
        </w:rPr>
        <w:t xml:space="preserve">. </w:t>
      </w:r>
      <w:r w:rsidR="00673977" w:rsidRPr="00A41301">
        <w:rPr>
          <w:rFonts w:ascii="Arial Nova" w:eastAsia="Times New Roman" w:hAnsi="Arial Nova"/>
          <w:i/>
          <w:iCs/>
          <w:color w:val="00B050"/>
          <w:sz w:val="24"/>
          <w:szCs w:val="24"/>
        </w:rPr>
        <w:t xml:space="preserve">I have recently tried to follow this up but am still awaiting a return of my phone </w:t>
      </w:r>
      <w:r w:rsidR="00E654B5" w:rsidRPr="00A41301">
        <w:rPr>
          <w:rFonts w:ascii="Arial Nova" w:eastAsia="Times New Roman" w:hAnsi="Arial Nova"/>
          <w:i/>
          <w:iCs/>
          <w:color w:val="00B050"/>
          <w:sz w:val="24"/>
          <w:szCs w:val="24"/>
        </w:rPr>
        <w:t>calls.</w:t>
      </w:r>
    </w:p>
    <w:p w14:paraId="1B2C8B58" w14:textId="77777777" w:rsidR="00A41301" w:rsidRPr="00A41301" w:rsidRDefault="00A41301" w:rsidP="004F4105">
      <w:pPr>
        <w:pStyle w:val="ListParagraph"/>
        <w:jc w:val="both"/>
        <w:rPr>
          <w:rFonts w:ascii="Arial Nova" w:eastAsia="Times New Roman" w:hAnsi="Arial Nova"/>
          <w:i/>
          <w:iCs/>
          <w:color w:val="00B050"/>
          <w:sz w:val="24"/>
          <w:szCs w:val="24"/>
        </w:rPr>
      </w:pPr>
    </w:p>
    <w:p w14:paraId="1018EFF1" w14:textId="636D6BE2" w:rsidR="00D221D2" w:rsidRPr="00A41301" w:rsidRDefault="00673977" w:rsidP="004F4105">
      <w:pPr>
        <w:pStyle w:val="ListParagraph"/>
        <w:ind w:left="1440"/>
        <w:contextualSpacing w:val="0"/>
        <w:jc w:val="both"/>
        <w:rPr>
          <w:rFonts w:ascii="Arial Nova" w:eastAsia="Times New Roman" w:hAnsi="Arial Nova"/>
          <w:color w:val="00B050"/>
          <w:sz w:val="24"/>
          <w:szCs w:val="24"/>
        </w:rPr>
      </w:pPr>
      <w:r w:rsidRPr="00A41301">
        <w:rPr>
          <w:rFonts w:ascii="Arial Nova" w:eastAsia="Times New Roman" w:hAnsi="Arial Nova"/>
          <w:i/>
          <w:iCs/>
          <w:color w:val="00B050"/>
          <w:sz w:val="24"/>
          <w:szCs w:val="24"/>
        </w:rPr>
        <w:t>.</w:t>
      </w:r>
    </w:p>
    <w:p w14:paraId="27B9B32A" w14:textId="06BD7057" w:rsidR="00D221D2" w:rsidRPr="00E654B5" w:rsidRDefault="00D221D2" w:rsidP="004F4105">
      <w:pPr>
        <w:pStyle w:val="ListParagraph"/>
        <w:numPr>
          <w:ilvl w:val="1"/>
          <w:numId w:val="1"/>
        </w:numPr>
        <w:contextualSpacing w:val="0"/>
        <w:jc w:val="both"/>
        <w:rPr>
          <w:rFonts w:ascii="Arial Nova" w:eastAsia="Times New Roman" w:hAnsi="Arial Nova"/>
          <w:i/>
          <w:iCs/>
          <w:color w:val="00B050"/>
          <w:sz w:val="24"/>
          <w:szCs w:val="24"/>
        </w:rPr>
      </w:pPr>
      <w:r w:rsidRPr="00D221D2">
        <w:rPr>
          <w:rFonts w:ascii="Arial Nova" w:eastAsia="Times New Roman" w:hAnsi="Arial Nova"/>
          <w:i/>
          <w:iCs/>
          <w:color w:val="0070C0"/>
          <w:sz w:val="24"/>
          <w:szCs w:val="24"/>
        </w:rPr>
        <w:t>What is the Conservation Officer’s involvement?  Does he/she have any status in the discussion?</w:t>
      </w:r>
      <w:r>
        <w:rPr>
          <w:rFonts w:ascii="Arial Nova" w:eastAsia="Times New Roman" w:hAnsi="Arial Nova"/>
          <w:i/>
          <w:iCs/>
          <w:color w:val="0070C0"/>
          <w:sz w:val="24"/>
          <w:szCs w:val="24"/>
        </w:rPr>
        <w:t xml:space="preserve"> </w:t>
      </w:r>
      <w:r w:rsidR="00081824" w:rsidRPr="00081824">
        <w:rPr>
          <w:rFonts w:ascii="Arial Nova" w:eastAsia="Times New Roman" w:hAnsi="Arial Nova"/>
          <w:i/>
          <w:iCs/>
          <w:color w:val="002060"/>
          <w:sz w:val="24"/>
          <w:szCs w:val="24"/>
        </w:rPr>
        <w:t xml:space="preserve"> </w:t>
      </w:r>
      <w:r w:rsidR="00081824" w:rsidRPr="007C6832">
        <w:rPr>
          <w:rFonts w:ascii="Arial Nova" w:eastAsia="Times New Roman" w:hAnsi="Arial Nova"/>
          <w:i/>
          <w:iCs/>
          <w:color w:val="00B050"/>
          <w:sz w:val="24"/>
          <w:szCs w:val="24"/>
        </w:rPr>
        <w:t>There are no Grade Listing restrictions, nor Heritage restrictions, the advice is</w:t>
      </w:r>
      <w:r w:rsidR="007C6832">
        <w:rPr>
          <w:rFonts w:ascii="Arial Nova" w:eastAsia="Times New Roman" w:hAnsi="Arial Nova"/>
          <w:i/>
          <w:iCs/>
          <w:color w:val="00B050"/>
          <w:sz w:val="24"/>
          <w:szCs w:val="24"/>
        </w:rPr>
        <w:t xml:space="preserve"> therefore </w:t>
      </w:r>
      <w:r w:rsidR="00081824" w:rsidRPr="007C6832">
        <w:rPr>
          <w:rFonts w:ascii="Arial Nova" w:eastAsia="Times New Roman" w:hAnsi="Arial Nova"/>
          <w:i/>
          <w:iCs/>
          <w:color w:val="00B050"/>
          <w:sz w:val="24"/>
          <w:szCs w:val="24"/>
        </w:rPr>
        <w:t xml:space="preserve">Advisory and not </w:t>
      </w:r>
      <w:r w:rsidR="0058408A">
        <w:rPr>
          <w:rFonts w:ascii="Arial Nova" w:eastAsia="Times New Roman" w:hAnsi="Arial Nova"/>
          <w:i/>
          <w:iCs/>
          <w:color w:val="00B050"/>
          <w:sz w:val="24"/>
          <w:szCs w:val="24"/>
        </w:rPr>
        <w:t>Ma</w:t>
      </w:r>
      <w:r w:rsidR="0058408A" w:rsidRPr="007C6832">
        <w:rPr>
          <w:rFonts w:ascii="Arial Nova" w:eastAsia="Times New Roman" w:hAnsi="Arial Nova"/>
          <w:i/>
          <w:iCs/>
          <w:color w:val="00B050"/>
          <w:sz w:val="24"/>
          <w:szCs w:val="24"/>
        </w:rPr>
        <w:t>ndatory.</w:t>
      </w:r>
      <w:r w:rsidR="00A32293">
        <w:rPr>
          <w:rFonts w:ascii="Arial Nova" w:eastAsia="Times New Roman" w:hAnsi="Arial Nova"/>
          <w:i/>
          <w:iCs/>
          <w:color w:val="00B050"/>
          <w:sz w:val="24"/>
          <w:szCs w:val="24"/>
        </w:rPr>
        <w:t xml:space="preserve"> This applies to the fountain, despite the Village of Hinton Martell being a Conservation Are</w:t>
      </w:r>
      <w:r w:rsidR="00A41301">
        <w:rPr>
          <w:rFonts w:ascii="Arial Nova" w:eastAsia="Times New Roman" w:hAnsi="Arial Nova"/>
          <w:i/>
          <w:iCs/>
          <w:color w:val="00B050"/>
          <w:sz w:val="24"/>
          <w:szCs w:val="24"/>
        </w:rPr>
        <w:t>a</w:t>
      </w:r>
      <w:r w:rsidR="00E654B5">
        <w:rPr>
          <w:rFonts w:ascii="Arial Nova" w:eastAsia="Times New Roman" w:hAnsi="Arial Nova"/>
          <w:i/>
          <w:iCs/>
          <w:color w:val="00B050"/>
          <w:sz w:val="24"/>
          <w:szCs w:val="24"/>
        </w:rPr>
        <w:t>.</w:t>
      </w:r>
      <w:r w:rsidR="00E654B5">
        <w:rPr>
          <w:rFonts w:ascii="Arial Nova" w:eastAsia="Times New Roman" w:hAnsi="Arial Nova"/>
          <w:color w:val="00B050"/>
          <w:sz w:val="24"/>
          <w:szCs w:val="24"/>
        </w:rPr>
        <w:t xml:space="preserve"> </w:t>
      </w:r>
      <w:r w:rsidR="00E654B5" w:rsidRPr="00E654B5">
        <w:rPr>
          <w:rFonts w:ascii="Arial Nova" w:eastAsia="Times New Roman" w:hAnsi="Arial Nova"/>
          <w:i/>
          <w:iCs/>
          <w:color w:val="00B050"/>
          <w:sz w:val="24"/>
          <w:szCs w:val="24"/>
        </w:rPr>
        <w:t xml:space="preserve">However, as the fountain is in a conservation area </w:t>
      </w:r>
      <w:r w:rsidR="00E654B5">
        <w:rPr>
          <w:rFonts w:ascii="Arial Nova" w:eastAsia="Times New Roman" w:hAnsi="Arial Nova"/>
          <w:i/>
          <w:iCs/>
          <w:color w:val="00B050"/>
          <w:sz w:val="24"/>
          <w:szCs w:val="24"/>
        </w:rPr>
        <w:t xml:space="preserve"> approval may be needed if it is not replaced.</w:t>
      </w:r>
    </w:p>
    <w:p w14:paraId="7230D62E" w14:textId="77777777" w:rsidR="00A41301" w:rsidRPr="007C6832" w:rsidRDefault="00A41301" w:rsidP="004F4105">
      <w:pPr>
        <w:pStyle w:val="ListParagraph"/>
        <w:ind w:left="1440"/>
        <w:contextualSpacing w:val="0"/>
        <w:jc w:val="both"/>
        <w:rPr>
          <w:rFonts w:ascii="Arial Nova" w:eastAsia="Times New Roman" w:hAnsi="Arial Nova"/>
          <w:color w:val="00B050"/>
          <w:sz w:val="24"/>
          <w:szCs w:val="24"/>
        </w:rPr>
      </w:pPr>
    </w:p>
    <w:p w14:paraId="1A1B1818" w14:textId="7A59DEA6" w:rsidR="00D221D2" w:rsidRPr="00A41301" w:rsidRDefault="00D221D2" w:rsidP="004F4105">
      <w:pPr>
        <w:pStyle w:val="ListParagraph"/>
        <w:numPr>
          <w:ilvl w:val="0"/>
          <w:numId w:val="1"/>
        </w:numPr>
        <w:contextualSpacing w:val="0"/>
        <w:jc w:val="both"/>
        <w:rPr>
          <w:rFonts w:ascii="Arial Nova" w:eastAsia="Times New Roman" w:hAnsi="Arial Nova"/>
          <w:b/>
          <w:bCs/>
          <w:color w:val="0070C0"/>
          <w:sz w:val="24"/>
          <w:szCs w:val="24"/>
          <w:u w:val="single"/>
        </w:rPr>
      </w:pPr>
      <w:r w:rsidRPr="00522ECC">
        <w:rPr>
          <w:rFonts w:ascii="Arial Nova" w:eastAsia="Times New Roman" w:hAnsi="Arial Nova"/>
          <w:b/>
          <w:bCs/>
          <w:i/>
          <w:iCs/>
          <w:color w:val="0070C0"/>
          <w:sz w:val="24"/>
          <w:szCs w:val="24"/>
          <w:u w:val="single"/>
        </w:rPr>
        <w:t xml:space="preserve">Working group </w:t>
      </w:r>
    </w:p>
    <w:p w14:paraId="1EEEE523" w14:textId="77777777" w:rsidR="00A41301" w:rsidRPr="00522ECC" w:rsidRDefault="00A41301" w:rsidP="004F4105">
      <w:pPr>
        <w:pStyle w:val="ListParagraph"/>
        <w:ind w:left="360"/>
        <w:contextualSpacing w:val="0"/>
        <w:jc w:val="both"/>
        <w:rPr>
          <w:rFonts w:ascii="Arial Nova" w:eastAsia="Times New Roman" w:hAnsi="Arial Nova"/>
          <w:b/>
          <w:bCs/>
          <w:color w:val="0070C0"/>
          <w:sz w:val="24"/>
          <w:szCs w:val="24"/>
          <w:u w:val="single"/>
        </w:rPr>
      </w:pPr>
    </w:p>
    <w:p w14:paraId="1C780F49" w14:textId="56767499" w:rsidR="00D221D2" w:rsidRPr="007C6832" w:rsidRDefault="00D221D2" w:rsidP="004F4105">
      <w:pPr>
        <w:pStyle w:val="ListParagraph"/>
        <w:numPr>
          <w:ilvl w:val="1"/>
          <w:numId w:val="1"/>
        </w:numPr>
        <w:contextualSpacing w:val="0"/>
        <w:jc w:val="both"/>
        <w:rPr>
          <w:rFonts w:ascii="Arial Nova" w:eastAsia="Times New Roman" w:hAnsi="Arial Nova"/>
          <w:color w:val="00B050"/>
          <w:sz w:val="24"/>
          <w:szCs w:val="24"/>
        </w:rPr>
      </w:pPr>
      <w:r w:rsidRPr="007C6832">
        <w:rPr>
          <w:rFonts w:ascii="Arial Nova" w:eastAsia="Times New Roman" w:hAnsi="Arial Nova"/>
          <w:i/>
          <w:iCs/>
          <w:color w:val="0070C0"/>
          <w:sz w:val="24"/>
          <w:szCs w:val="24"/>
        </w:rPr>
        <w:t xml:space="preserve">who are its members and what is the current group’s remit? </w:t>
      </w:r>
      <w:r w:rsidR="007C6832" w:rsidRPr="007C6832">
        <w:rPr>
          <w:rFonts w:ascii="Arial Nova" w:eastAsia="Times New Roman" w:hAnsi="Arial Nova"/>
          <w:i/>
          <w:iCs/>
          <w:color w:val="0070C0"/>
          <w:sz w:val="24"/>
          <w:szCs w:val="24"/>
        </w:rPr>
        <w:t xml:space="preserve"> </w:t>
      </w:r>
      <w:r w:rsidR="007C6832" w:rsidRPr="007C6832">
        <w:rPr>
          <w:rFonts w:ascii="Arial Nova" w:eastAsia="Times New Roman" w:hAnsi="Arial Nova"/>
          <w:i/>
          <w:iCs/>
          <w:color w:val="00B050"/>
          <w:sz w:val="24"/>
          <w:szCs w:val="24"/>
        </w:rPr>
        <w:t xml:space="preserve">A open public meeting was called by Sue Warnock, </w:t>
      </w:r>
      <w:r w:rsidR="008C7831">
        <w:rPr>
          <w:rFonts w:ascii="Arial Nova" w:eastAsia="Times New Roman" w:hAnsi="Arial Nova"/>
          <w:i/>
          <w:iCs/>
          <w:color w:val="00B050"/>
          <w:sz w:val="24"/>
          <w:szCs w:val="24"/>
        </w:rPr>
        <w:t>a</w:t>
      </w:r>
      <w:r w:rsidR="00E654B5">
        <w:rPr>
          <w:rFonts w:ascii="Arial Nova" w:eastAsia="Times New Roman" w:hAnsi="Arial Nova"/>
          <w:i/>
          <w:iCs/>
          <w:color w:val="00B050"/>
          <w:sz w:val="24"/>
          <w:szCs w:val="24"/>
        </w:rPr>
        <w:t xml:space="preserve">s the </w:t>
      </w:r>
      <w:r w:rsidR="007C6832" w:rsidRPr="007C6832">
        <w:rPr>
          <w:rFonts w:ascii="Arial Nova" w:eastAsia="Times New Roman" w:hAnsi="Arial Nova"/>
          <w:i/>
          <w:iCs/>
          <w:color w:val="00B050"/>
          <w:sz w:val="24"/>
          <w:szCs w:val="24"/>
        </w:rPr>
        <w:t xml:space="preserve"> sitting Parish Councillor in </w:t>
      </w:r>
      <w:r w:rsidR="00DA5E9C" w:rsidRPr="007C6832">
        <w:rPr>
          <w:rFonts w:ascii="Arial Nova" w:eastAsia="Times New Roman" w:hAnsi="Arial Nova"/>
          <w:i/>
          <w:iCs/>
          <w:color w:val="00B050"/>
          <w:sz w:val="24"/>
          <w:szCs w:val="24"/>
        </w:rPr>
        <w:t>Ju</w:t>
      </w:r>
      <w:r w:rsidR="00DA5E9C">
        <w:rPr>
          <w:rFonts w:ascii="Arial Nova" w:eastAsia="Times New Roman" w:hAnsi="Arial Nova"/>
          <w:i/>
          <w:iCs/>
          <w:color w:val="00B050"/>
          <w:sz w:val="24"/>
          <w:szCs w:val="24"/>
        </w:rPr>
        <w:t xml:space="preserve">ne </w:t>
      </w:r>
      <w:r w:rsidR="00DA5E9C" w:rsidRPr="007C6832">
        <w:rPr>
          <w:rFonts w:ascii="Arial Nova" w:eastAsia="Times New Roman" w:hAnsi="Arial Nova"/>
          <w:i/>
          <w:iCs/>
          <w:color w:val="00B050"/>
          <w:sz w:val="24"/>
          <w:szCs w:val="24"/>
        </w:rPr>
        <w:t>2023</w:t>
      </w:r>
      <w:r w:rsidR="007C6832" w:rsidRPr="007C6832">
        <w:rPr>
          <w:rFonts w:ascii="Arial Nova" w:eastAsia="Times New Roman" w:hAnsi="Arial Nova"/>
          <w:i/>
          <w:iCs/>
          <w:color w:val="00B050"/>
          <w:sz w:val="24"/>
          <w:szCs w:val="24"/>
        </w:rPr>
        <w:t xml:space="preserve"> – 29 villagers attended and a working group was proposed and </w:t>
      </w:r>
      <w:r w:rsidR="0058408A">
        <w:rPr>
          <w:rFonts w:ascii="Arial Nova" w:eastAsia="Times New Roman" w:hAnsi="Arial Nova"/>
          <w:i/>
          <w:iCs/>
          <w:color w:val="00B050"/>
          <w:sz w:val="24"/>
          <w:szCs w:val="24"/>
        </w:rPr>
        <w:t xml:space="preserve">it was </w:t>
      </w:r>
      <w:r w:rsidR="007C6832">
        <w:rPr>
          <w:rFonts w:ascii="Arial Nova" w:eastAsia="Times New Roman" w:hAnsi="Arial Nova"/>
          <w:i/>
          <w:iCs/>
          <w:color w:val="00B050"/>
          <w:sz w:val="24"/>
          <w:szCs w:val="24"/>
        </w:rPr>
        <w:t>agreed to explore the options available to repair, refurbish, rebuild the HM Fountain.</w:t>
      </w:r>
      <w:r w:rsidR="007C6832" w:rsidRPr="007C6832">
        <w:rPr>
          <w:rFonts w:ascii="Arial Nova" w:eastAsia="Times New Roman" w:hAnsi="Arial Nova"/>
          <w:i/>
          <w:iCs/>
          <w:color w:val="00B050"/>
          <w:sz w:val="24"/>
          <w:szCs w:val="24"/>
        </w:rPr>
        <w:t xml:space="preserve"> </w:t>
      </w:r>
      <w:r w:rsidRPr="007C6832">
        <w:rPr>
          <w:rFonts w:ascii="Arial Nova" w:eastAsia="Times New Roman" w:hAnsi="Arial Nova"/>
          <w:i/>
          <w:iCs/>
          <w:color w:val="00B050"/>
          <w:sz w:val="24"/>
          <w:szCs w:val="24"/>
        </w:rPr>
        <w:t xml:space="preserve"> </w:t>
      </w:r>
    </w:p>
    <w:p w14:paraId="7C2A8779" w14:textId="5DEB9D19" w:rsidR="00D221D2" w:rsidRDefault="00D221D2" w:rsidP="004F4105">
      <w:pPr>
        <w:pStyle w:val="ListParagraph"/>
        <w:ind w:left="1440"/>
        <w:contextualSpacing w:val="0"/>
        <w:jc w:val="both"/>
        <w:rPr>
          <w:rFonts w:ascii="Arial Nova" w:eastAsia="Times New Roman" w:hAnsi="Arial Nova"/>
          <w:i/>
          <w:iCs/>
          <w:color w:val="00B050"/>
          <w:sz w:val="24"/>
          <w:szCs w:val="24"/>
        </w:rPr>
      </w:pPr>
      <w:r w:rsidRPr="00D221D2">
        <w:rPr>
          <w:rFonts w:ascii="Arial Nova" w:eastAsia="Times New Roman" w:hAnsi="Arial Nova"/>
          <w:i/>
          <w:iCs/>
          <w:sz w:val="24"/>
          <w:szCs w:val="24"/>
        </w:rPr>
        <w:t>List</w:t>
      </w:r>
      <w:r w:rsidR="00931D20">
        <w:rPr>
          <w:rFonts w:ascii="Arial Nova" w:eastAsia="Times New Roman" w:hAnsi="Arial Nova"/>
          <w:i/>
          <w:iCs/>
          <w:sz w:val="24"/>
          <w:szCs w:val="24"/>
        </w:rPr>
        <w:t xml:space="preserve"> all </w:t>
      </w:r>
      <w:r w:rsidR="00DA5E9C">
        <w:rPr>
          <w:rFonts w:ascii="Arial Nova" w:eastAsia="Times New Roman" w:hAnsi="Arial Nova"/>
          <w:i/>
          <w:iCs/>
          <w:sz w:val="24"/>
          <w:szCs w:val="24"/>
        </w:rPr>
        <w:t xml:space="preserve">volunteer </w:t>
      </w:r>
      <w:r w:rsidR="00DA5E9C" w:rsidRPr="00D221D2">
        <w:rPr>
          <w:rFonts w:ascii="Arial Nova" w:eastAsia="Times New Roman" w:hAnsi="Arial Nova"/>
          <w:i/>
          <w:iCs/>
          <w:sz w:val="24"/>
          <w:szCs w:val="24"/>
        </w:rPr>
        <w:t>members</w:t>
      </w:r>
      <w:r>
        <w:rPr>
          <w:rFonts w:ascii="Arial Nova" w:eastAsia="Times New Roman" w:hAnsi="Arial Nova"/>
          <w:i/>
          <w:iCs/>
          <w:sz w:val="24"/>
          <w:szCs w:val="24"/>
        </w:rPr>
        <w:t>, to explore the refurbishment/rebuild of Fountain</w:t>
      </w:r>
      <w:r w:rsidR="00DA5E9C">
        <w:rPr>
          <w:rFonts w:ascii="Arial Nova" w:eastAsia="Times New Roman" w:hAnsi="Arial Nova"/>
          <w:i/>
          <w:iCs/>
          <w:sz w:val="24"/>
          <w:szCs w:val="24"/>
        </w:rPr>
        <w:t xml:space="preserve">- </w:t>
      </w:r>
      <w:r w:rsidR="00DA5E9C">
        <w:rPr>
          <w:rFonts w:ascii="Arial Nova" w:eastAsia="Times New Roman" w:hAnsi="Arial Nova"/>
          <w:i/>
          <w:iCs/>
          <w:color w:val="00B050"/>
          <w:sz w:val="24"/>
          <w:szCs w:val="24"/>
        </w:rPr>
        <w:t>Sue has the details.</w:t>
      </w:r>
    </w:p>
    <w:p w14:paraId="6C3D1A1B" w14:textId="77777777" w:rsidR="00A41301" w:rsidRPr="00DA5E9C" w:rsidRDefault="00A41301" w:rsidP="004F4105">
      <w:pPr>
        <w:pStyle w:val="ListParagraph"/>
        <w:ind w:left="1440"/>
        <w:contextualSpacing w:val="0"/>
        <w:jc w:val="both"/>
        <w:rPr>
          <w:rFonts w:ascii="Arial Nova" w:eastAsia="Times New Roman" w:hAnsi="Arial Nova"/>
          <w:color w:val="00B050"/>
          <w:sz w:val="24"/>
          <w:szCs w:val="24"/>
        </w:rPr>
      </w:pPr>
    </w:p>
    <w:p w14:paraId="44EF30B2" w14:textId="5D0DAD24" w:rsidR="00D221D2" w:rsidRPr="00A41301" w:rsidRDefault="00D221D2" w:rsidP="004F4105">
      <w:pPr>
        <w:pStyle w:val="ListParagraph"/>
        <w:numPr>
          <w:ilvl w:val="1"/>
          <w:numId w:val="1"/>
        </w:numPr>
        <w:contextualSpacing w:val="0"/>
        <w:jc w:val="both"/>
        <w:rPr>
          <w:rFonts w:ascii="Arial Nova" w:eastAsia="Times New Roman" w:hAnsi="Arial Nova"/>
          <w:color w:val="00B050"/>
          <w:sz w:val="24"/>
          <w:szCs w:val="24"/>
        </w:rPr>
      </w:pPr>
      <w:r w:rsidRPr="00D221D2">
        <w:rPr>
          <w:rFonts w:ascii="Arial Nova" w:eastAsia="Times New Roman" w:hAnsi="Arial Nova"/>
          <w:i/>
          <w:iCs/>
          <w:color w:val="0070C0"/>
          <w:sz w:val="24"/>
          <w:szCs w:val="24"/>
        </w:rPr>
        <w:t xml:space="preserve">How was it constituted? </w:t>
      </w:r>
      <w:r>
        <w:rPr>
          <w:rFonts w:ascii="Arial Nova" w:eastAsia="Times New Roman" w:hAnsi="Arial Nova"/>
          <w:i/>
          <w:iCs/>
          <w:color w:val="0070C0"/>
          <w:sz w:val="24"/>
          <w:szCs w:val="24"/>
        </w:rPr>
        <w:t xml:space="preserve"> </w:t>
      </w:r>
      <w:r w:rsidRPr="00562838">
        <w:rPr>
          <w:rFonts w:ascii="Arial Nova" w:eastAsia="Times New Roman" w:hAnsi="Arial Nova"/>
          <w:i/>
          <w:iCs/>
          <w:color w:val="00B050"/>
          <w:sz w:val="24"/>
          <w:szCs w:val="24"/>
        </w:rPr>
        <w:t>Volunteers from the Open Public Meeting Ju</w:t>
      </w:r>
      <w:r w:rsidR="007C6832" w:rsidRPr="00562838">
        <w:rPr>
          <w:rFonts w:ascii="Arial Nova" w:eastAsia="Times New Roman" w:hAnsi="Arial Nova"/>
          <w:i/>
          <w:iCs/>
          <w:color w:val="00B050"/>
          <w:sz w:val="24"/>
          <w:szCs w:val="24"/>
        </w:rPr>
        <w:t>ne</w:t>
      </w:r>
      <w:r w:rsidRPr="00562838">
        <w:rPr>
          <w:rFonts w:ascii="Arial Nova" w:eastAsia="Times New Roman" w:hAnsi="Arial Nova"/>
          <w:i/>
          <w:iCs/>
          <w:color w:val="00B050"/>
          <w:sz w:val="24"/>
          <w:szCs w:val="24"/>
        </w:rPr>
        <w:t xml:space="preserve"> 2023</w:t>
      </w:r>
      <w:r w:rsidR="008C7831" w:rsidRPr="00562838">
        <w:rPr>
          <w:rFonts w:ascii="Arial Nova" w:eastAsia="Times New Roman" w:hAnsi="Arial Nova"/>
          <w:i/>
          <w:iCs/>
          <w:color w:val="00B050"/>
          <w:sz w:val="24"/>
          <w:szCs w:val="24"/>
        </w:rPr>
        <w:t xml:space="preserve"> to act</w:t>
      </w:r>
      <w:r w:rsidR="0058408A" w:rsidRPr="00562838">
        <w:rPr>
          <w:rFonts w:ascii="Arial Nova" w:eastAsia="Times New Roman" w:hAnsi="Arial Nova"/>
          <w:i/>
          <w:iCs/>
          <w:color w:val="00B050"/>
          <w:sz w:val="24"/>
          <w:szCs w:val="24"/>
        </w:rPr>
        <w:t xml:space="preserve"> and explore </w:t>
      </w:r>
      <w:r w:rsidR="00DA5E9C" w:rsidRPr="00562838">
        <w:rPr>
          <w:rFonts w:ascii="Arial Nova" w:eastAsia="Times New Roman" w:hAnsi="Arial Nova"/>
          <w:i/>
          <w:iCs/>
          <w:color w:val="00B050"/>
          <w:sz w:val="24"/>
          <w:szCs w:val="24"/>
        </w:rPr>
        <w:t>possibilities on</w:t>
      </w:r>
      <w:r w:rsidR="008C7831" w:rsidRPr="00562838">
        <w:rPr>
          <w:rFonts w:ascii="Arial Nova" w:eastAsia="Times New Roman" w:hAnsi="Arial Nova"/>
          <w:i/>
          <w:iCs/>
          <w:color w:val="00B050"/>
          <w:sz w:val="24"/>
          <w:szCs w:val="24"/>
        </w:rPr>
        <w:t xml:space="preserve"> behalf of Hinton Ward</w:t>
      </w:r>
      <w:r w:rsidR="00A32293">
        <w:rPr>
          <w:rFonts w:ascii="Arial Nova" w:eastAsia="Times New Roman" w:hAnsi="Arial Nova"/>
          <w:i/>
          <w:iCs/>
          <w:color w:val="00B050"/>
          <w:sz w:val="24"/>
          <w:szCs w:val="24"/>
        </w:rPr>
        <w:t>. All members of the working group are from Hinton Martell or Uppington.</w:t>
      </w:r>
      <w:r w:rsidR="008C7831" w:rsidRPr="00562838">
        <w:rPr>
          <w:rFonts w:ascii="Arial Nova" w:eastAsia="Times New Roman" w:hAnsi="Arial Nova"/>
          <w:i/>
          <w:iCs/>
          <w:color w:val="00B050"/>
          <w:sz w:val="24"/>
          <w:szCs w:val="24"/>
        </w:rPr>
        <w:t xml:space="preserve"> </w:t>
      </w:r>
      <w:r w:rsidR="00E654B5">
        <w:rPr>
          <w:rFonts w:ascii="Arial Nova" w:eastAsia="Times New Roman" w:hAnsi="Arial Nova"/>
          <w:i/>
          <w:iCs/>
          <w:color w:val="00B050"/>
          <w:sz w:val="24"/>
          <w:szCs w:val="24"/>
        </w:rPr>
        <w:t>The group is set up as an advisory group to the Parish Council as the  de facto owners of the fountain.</w:t>
      </w:r>
    </w:p>
    <w:p w14:paraId="1E677171" w14:textId="77777777" w:rsidR="00A41301" w:rsidRDefault="00A41301" w:rsidP="004F4105">
      <w:pPr>
        <w:pStyle w:val="ListParagraph"/>
        <w:ind w:left="1440"/>
        <w:contextualSpacing w:val="0"/>
        <w:jc w:val="both"/>
        <w:rPr>
          <w:rFonts w:ascii="Arial Nova" w:eastAsia="Times New Roman" w:hAnsi="Arial Nova"/>
          <w:color w:val="00B050"/>
          <w:sz w:val="24"/>
          <w:szCs w:val="24"/>
        </w:rPr>
      </w:pPr>
    </w:p>
    <w:p w14:paraId="15A564FD" w14:textId="77777777" w:rsidR="00A41301" w:rsidRPr="00562838" w:rsidRDefault="00A41301" w:rsidP="004F4105">
      <w:pPr>
        <w:pStyle w:val="ListParagraph"/>
        <w:ind w:left="1440"/>
        <w:contextualSpacing w:val="0"/>
        <w:jc w:val="both"/>
        <w:rPr>
          <w:rFonts w:ascii="Arial Nova" w:eastAsia="Times New Roman" w:hAnsi="Arial Nova"/>
          <w:color w:val="00B050"/>
          <w:sz w:val="24"/>
          <w:szCs w:val="24"/>
        </w:rPr>
      </w:pPr>
    </w:p>
    <w:p w14:paraId="272BF9F4" w14:textId="35009A33" w:rsidR="00D221D2" w:rsidRPr="00A41301" w:rsidRDefault="00D221D2" w:rsidP="004F4105">
      <w:pPr>
        <w:pStyle w:val="ListParagraph"/>
        <w:numPr>
          <w:ilvl w:val="0"/>
          <w:numId w:val="1"/>
        </w:numPr>
        <w:contextualSpacing w:val="0"/>
        <w:jc w:val="both"/>
        <w:rPr>
          <w:rFonts w:ascii="Arial Nova" w:eastAsia="Times New Roman" w:hAnsi="Arial Nova"/>
          <w:b/>
          <w:bCs/>
          <w:color w:val="0070C0"/>
          <w:sz w:val="24"/>
          <w:szCs w:val="24"/>
          <w:u w:val="single"/>
        </w:rPr>
      </w:pPr>
      <w:r w:rsidRPr="00522ECC">
        <w:rPr>
          <w:rFonts w:ascii="Arial Nova" w:eastAsia="Times New Roman" w:hAnsi="Arial Nova"/>
          <w:b/>
          <w:bCs/>
          <w:i/>
          <w:iCs/>
          <w:color w:val="0070C0"/>
          <w:sz w:val="24"/>
          <w:szCs w:val="24"/>
          <w:u w:val="single"/>
        </w:rPr>
        <w:t xml:space="preserve">State of Repair </w:t>
      </w:r>
    </w:p>
    <w:p w14:paraId="6F29D1D0" w14:textId="77777777" w:rsidR="00A41301" w:rsidRPr="00522ECC" w:rsidRDefault="00A41301" w:rsidP="004F4105">
      <w:pPr>
        <w:pStyle w:val="ListParagraph"/>
        <w:ind w:left="360"/>
        <w:contextualSpacing w:val="0"/>
        <w:jc w:val="both"/>
        <w:rPr>
          <w:rFonts w:ascii="Arial Nova" w:eastAsia="Times New Roman" w:hAnsi="Arial Nova"/>
          <w:b/>
          <w:bCs/>
          <w:color w:val="0070C0"/>
          <w:sz w:val="24"/>
          <w:szCs w:val="24"/>
          <w:u w:val="single"/>
        </w:rPr>
      </w:pPr>
    </w:p>
    <w:p w14:paraId="5CC056E6" w14:textId="3EADEB2E" w:rsidR="00A41301" w:rsidRPr="00A41301" w:rsidRDefault="00D221D2" w:rsidP="004F4105">
      <w:pPr>
        <w:pStyle w:val="ListParagraph"/>
        <w:numPr>
          <w:ilvl w:val="1"/>
          <w:numId w:val="1"/>
        </w:numPr>
        <w:contextualSpacing w:val="0"/>
        <w:jc w:val="both"/>
        <w:rPr>
          <w:rFonts w:ascii="Arial Nova" w:eastAsia="Times New Roman" w:hAnsi="Arial Nova"/>
          <w:color w:val="00B050"/>
          <w:sz w:val="24"/>
          <w:szCs w:val="24"/>
        </w:rPr>
      </w:pPr>
      <w:r w:rsidRPr="00A41301">
        <w:rPr>
          <w:rFonts w:ascii="Arial Nova" w:eastAsia="Times New Roman" w:hAnsi="Arial Nova"/>
          <w:i/>
          <w:iCs/>
          <w:color w:val="0070C0"/>
          <w:sz w:val="24"/>
          <w:szCs w:val="24"/>
        </w:rPr>
        <w:t xml:space="preserve">is it reparable?  </w:t>
      </w:r>
      <w:r w:rsidRPr="00A41301">
        <w:rPr>
          <w:rFonts w:ascii="Arial Nova" w:eastAsia="Times New Roman" w:hAnsi="Arial Nova"/>
          <w:i/>
          <w:iCs/>
          <w:color w:val="00B050"/>
          <w:sz w:val="24"/>
          <w:szCs w:val="24"/>
        </w:rPr>
        <w:t>Verbally No</w:t>
      </w:r>
      <w:r w:rsidR="007C6832" w:rsidRPr="00A41301">
        <w:rPr>
          <w:rFonts w:ascii="Arial Nova" w:eastAsia="Times New Roman" w:hAnsi="Arial Nova"/>
          <w:i/>
          <w:iCs/>
          <w:color w:val="00B050"/>
          <w:sz w:val="24"/>
          <w:szCs w:val="24"/>
        </w:rPr>
        <w:t xml:space="preserve"> (Discussion with Matt Thorne and </w:t>
      </w:r>
      <w:r w:rsidR="00DA5E9C" w:rsidRPr="00A41301">
        <w:rPr>
          <w:rFonts w:ascii="Arial Nova" w:eastAsia="Times New Roman" w:hAnsi="Arial Nova"/>
          <w:i/>
          <w:iCs/>
          <w:color w:val="00B050"/>
          <w:sz w:val="24"/>
          <w:szCs w:val="24"/>
        </w:rPr>
        <w:t>Structural</w:t>
      </w:r>
      <w:r w:rsidR="007C6832" w:rsidRPr="00A41301">
        <w:rPr>
          <w:rFonts w:ascii="Arial Nova" w:eastAsia="Times New Roman" w:hAnsi="Arial Nova"/>
          <w:i/>
          <w:iCs/>
          <w:color w:val="00B050"/>
          <w:sz w:val="24"/>
          <w:szCs w:val="24"/>
        </w:rPr>
        <w:t xml:space="preserve"> Engineer</w:t>
      </w:r>
      <w:r w:rsidR="008C7831" w:rsidRPr="00A41301">
        <w:rPr>
          <w:rFonts w:ascii="Arial Nova" w:eastAsia="Times New Roman" w:hAnsi="Arial Nova"/>
          <w:i/>
          <w:iCs/>
          <w:color w:val="00B050"/>
          <w:sz w:val="24"/>
          <w:szCs w:val="24"/>
        </w:rPr>
        <w:t xml:space="preserve"> Autumn 2023</w:t>
      </w:r>
      <w:r w:rsidR="007C6832" w:rsidRPr="00A41301">
        <w:rPr>
          <w:rFonts w:ascii="Arial Nova" w:eastAsia="Times New Roman" w:hAnsi="Arial Nova"/>
          <w:i/>
          <w:iCs/>
          <w:color w:val="00B050"/>
          <w:sz w:val="24"/>
          <w:szCs w:val="24"/>
        </w:rPr>
        <w:t>)</w:t>
      </w:r>
      <w:r w:rsidR="00A32293" w:rsidRPr="00A41301">
        <w:rPr>
          <w:rFonts w:ascii="Arial Nova" w:eastAsia="Times New Roman" w:hAnsi="Arial Nova"/>
          <w:i/>
          <w:iCs/>
          <w:color w:val="00B050"/>
          <w:sz w:val="24"/>
          <w:szCs w:val="24"/>
        </w:rPr>
        <w:t xml:space="preserve"> The written report has been promised many times I believe, but the latest is that it will be in our possession for the meeting on 16</w:t>
      </w:r>
      <w:r w:rsidR="00A32293" w:rsidRPr="00A41301">
        <w:rPr>
          <w:rFonts w:ascii="Arial Nova" w:eastAsia="Times New Roman" w:hAnsi="Arial Nova"/>
          <w:i/>
          <w:iCs/>
          <w:color w:val="00B050"/>
          <w:sz w:val="24"/>
          <w:szCs w:val="24"/>
          <w:vertAlign w:val="superscript"/>
        </w:rPr>
        <w:t>th</w:t>
      </w:r>
      <w:r w:rsidR="00A32293" w:rsidRPr="00A41301">
        <w:rPr>
          <w:rFonts w:ascii="Arial Nova" w:eastAsia="Times New Roman" w:hAnsi="Arial Nova"/>
          <w:i/>
          <w:iCs/>
          <w:color w:val="00B050"/>
          <w:sz w:val="24"/>
          <w:szCs w:val="24"/>
        </w:rPr>
        <w:t xml:space="preserve"> April</w:t>
      </w:r>
      <w:r w:rsidR="00A32293">
        <w:rPr>
          <w:rFonts w:ascii="Arial Nova" w:eastAsia="Times New Roman" w:hAnsi="Arial Nova"/>
          <w:i/>
          <w:iCs/>
          <w:sz w:val="24"/>
          <w:szCs w:val="24"/>
        </w:rPr>
        <w:t>.</w:t>
      </w:r>
      <w:r w:rsidRPr="00D221D2">
        <w:rPr>
          <w:rFonts w:ascii="Arial Nova" w:eastAsia="Times New Roman" w:hAnsi="Arial Nova"/>
          <w:i/>
          <w:iCs/>
          <w:sz w:val="24"/>
          <w:szCs w:val="24"/>
        </w:rPr>
        <w:t xml:space="preserve"> </w:t>
      </w:r>
    </w:p>
    <w:p w14:paraId="1C52C4A1" w14:textId="77777777" w:rsidR="00A41301" w:rsidRPr="00A41301" w:rsidRDefault="00A41301" w:rsidP="004F4105">
      <w:pPr>
        <w:pStyle w:val="ListParagraph"/>
        <w:ind w:left="1440"/>
        <w:contextualSpacing w:val="0"/>
        <w:jc w:val="both"/>
        <w:rPr>
          <w:rFonts w:ascii="Arial Nova" w:eastAsia="Times New Roman" w:hAnsi="Arial Nova"/>
          <w:color w:val="00B050"/>
          <w:sz w:val="24"/>
          <w:szCs w:val="24"/>
        </w:rPr>
      </w:pPr>
    </w:p>
    <w:p w14:paraId="5D20BE96" w14:textId="6C24AE5C" w:rsidR="00D221D2" w:rsidRPr="00A41301" w:rsidRDefault="00D221D2" w:rsidP="004F4105">
      <w:pPr>
        <w:pStyle w:val="ListParagraph"/>
        <w:numPr>
          <w:ilvl w:val="1"/>
          <w:numId w:val="1"/>
        </w:numPr>
        <w:contextualSpacing w:val="0"/>
        <w:jc w:val="both"/>
        <w:rPr>
          <w:rFonts w:ascii="Arial Nova" w:eastAsia="Times New Roman" w:hAnsi="Arial Nova"/>
          <w:color w:val="00B050"/>
          <w:sz w:val="24"/>
          <w:szCs w:val="24"/>
        </w:rPr>
      </w:pPr>
      <w:r w:rsidRPr="00A41301">
        <w:rPr>
          <w:rFonts w:ascii="Arial Nova" w:eastAsia="Times New Roman" w:hAnsi="Arial Nova"/>
          <w:b/>
          <w:bCs/>
          <w:i/>
          <w:iCs/>
          <w:color w:val="0070C0"/>
          <w:sz w:val="24"/>
          <w:szCs w:val="24"/>
        </w:rPr>
        <w:t>Or does it need replacement?</w:t>
      </w:r>
      <w:r w:rsidR="0065366A">
        <w:rPr>
          <w:rFonts w:ascii="Arial Nova" w:eastAsia="Times New Roman" w:hAnsi="Arial Nova"/>
          <w:i/>
          <w:iCs/>
          <w:color w:val="0070C0"/>
          <w:sz w:val="24"/>
          <w:szCs w:val="24"/>
        </w:rPr>
        <w:t xml:space="preserve"> </w:t>
      </w:r>
      <w:r w:rsidR="0065366A" w:rsidRPr="00A41301">
        <w:rPr>
          <w:rFonts w:ascii="Arial Nova" w:eastAsia="Times New Roman" w:hAnsi="Arial Nova"/>
          <w:i/>
          <w:iCs/>
          <w:color w:val="00B050"/>
          <w:sz w:val="24"/>
          <w:szCs w:val="24"/>
        </w:rPr>
        <w:t>So Yes</w:t>
      </w:r>
      <w:r w:rsidR="00353808">
        <w:rPr>
          <w:rFonts w:ascii="Arial Nova" w:eastAsia="Times New Roman" w:hAnsi="Arial Nova"/>
          <w:i/>
          <w:iCs/>
          <w:color w:val="00B050"/>
          <w:sz w:val="24"/>
          <w:szCs w:val="24"/>
        </w:rPr>
        <w:t xml:space="preserve"> </w:t>
      </w:r>
      <w:r w:rsidR="00353808" w:rsidRPr="00353808">
        <w:rPr>
          <w:rFonts w:ascii="Arial Nova" w:eastAsia="Times New Roman" w:hAnsi="Arial Nova"/>
          <w:i/>
          <w:iCs/>
          <w:color w:val="00B050"/>
          <w:sz w:val="24"/>
          <w:szCs w:val="24"/>
        </w:rPr>
        <w:t>- likelihood</w:t>
      </w:r>
      <w:r w:rsidR="0058408A" w:rsidRPr="00353808">
        <w:rPr>
          <w:rFonts w:ascii="Arial Nova" w:eastAsia="Times New Roman" w:hAnsi="Arial Nova"/>
          <w:i/>
          <w:iCs/>
          <w:color w:val="00B050"/>
          <w:sz w:val="24"/>
          <w:szCs w:val="24"/>
        </w:rPr>
        <w:t xml:space="preserve"> </w:t>
      </w:r>
      <w:r w:rsidR="0058408A" w:rsidRPr="00173396">
        <w:rPr>
          <w:rFonts w:ascii="Arial Nova" w:eastAsia="Times New Roman" w:hAnsi="Arial Nova"/>
          <w:i/>
          <w:iCs/>
          <w:color w:val="00B050"/>
          <w:sz w:val="24"/>
          <w:szCs w:val="24"/>
        </w:rPr>
        <w:t>of replacement is the best option to future proof the fountain.</w:t>
      </w:r>
      <w:r w:rsidRPr="00173396">
        <w:rPr>
          <w:rFonts w:ascii="Arial Nova" w:eastAsia="Times New Roman" w:hAnsi="Arial Nova"/>
          <w:i/>
          <w:iCs/>
          <w:color w:val="00B050"/>
          <w:sz w:val="24"/>
          <w:szCs w:val="24"/>
        </w:rPr>
        <w:t xml:space="preserve"> </w:t>
      </w:r>
    </w:p>
    <w:p w14:paraId="75FA08DB" w14:textId="77777777" w:rsidR="00A41301" w:rsidRPr="00173396" w:rsidRDefault="00A41301" w:rsidP="004F4105">
      <w:pPr>
        <w:pStyle w:val="ListParagraph"/>
        <w:ind w:left="1440"/>
        <w:contextualSpacing w:val="0"/>
        <w:jc w:val="both"/>
        <w:rPr>
          <w:rFonts w:ascii="Arial Nova" w:eastAsia="Times New Roman" w:hAnsi="Arial Nova"/>
          <w:color w:val="00B050"/>
          <w:sz w:val="24"/>
          <w:szCs w:val="24"/>
        </w:rPr>
      </w:pPr>
    </w:p>
    <w:p w14:paraId="0BE69B03" w14:textId="69E02264" w:rsidR="00A32293" w:rsidRPr="00A32293" w:rsidRDefault="00D221D2" w:rsidP="004F4105">
      <w:pPr>
        <w:pStyle w:val="ListParagraph"/>
        <w:numPr>
          <w:ilvl w:val="1"/>
          <w:numId w:val="1"/>
        </w:numPr>
        <w:contextualSpacing w:val="0"/>
        <w:jc w:val="both"/>
        <w:rPr>
          <w:rFonts w:ascii="Arial Nova" w:eastAsia="Times New Roman" w:hAnsi="Arial Nova"/>
          <w:color w:val="00B050"/>
          <w:sz w:val="24"/>
          <w:szCs w:val="24"/>
        </w:rPr>
      </w:pPr>
      <w:r w:rsidRPr="00A41301">
        <w:rPr>
          <w:rFonts w:ascii="Arial Nova" w:eastAsia="Times New Roman" w:hAnsi="Arial Nova"/>
          <w:b/>
          <w:bCs/>
          <w:i/>
          <w:iCs/>
          <w:color w:val="0070C0"/>
          <w:sz w:val="24"/>
          <w:szCs w:val="24"/>
        </w:rPr>
        <w:t>Who provided the analysis/survey for this conclusion? If so, what works are needed? And how much is the estimate?</w:t>
      </w:r>
      <w:r w:rsidR="001B0ECF">
        <w:rPr>
          <w:rFonts w:ascii="Arial Nova" w:eastAsia="Times New Roman" w:hAnsi="Arial Nova"/>
          <w:i/>
          <w:iCs/>
          <w:color w:val="0070C0"/>
          <w:sz w:val="24"/>
          <w:szCs w:val="24"/>
        </w:rPr>
        <w:t xml:space="preserve"> </w:t>
      </w:r>
      <w:r w:rsidR="0065366A" w:rsidRPr="00173396">
        <w:rPr>
          <w:rFonts w:ascii="Arial Nova" w:eastAsia="Times New Roman" w:hAnsi="Arial Nova"/>
          <w:i/>
          <w:iCs/>
          <w:color w:val="00B050"/>
          <w:sz w:val="24"/>
          <w:szCs w:val="24"/>
        </w:rPr>
        <w:t>Awaiting</w:t>
      </w:r>
      <w:r w:rsidR="001B0ECF" w:rsidRPr="00173396">
        <w:rPr>
          <w:rFonts w:ascii="Arial Nova" w:eastAsia="Times New Roman" w:hAnsi="Arial Nova"/>
          <w:i/>
          <w:iCs/>
          <w:color w:val="00B050"/>
          <w:sz w:val="24"/>
          <w:szCs w:val="24"/>
        </w:rPr>
        <w:t xml:space="preserve"> </w:t>
      </w:r>
      <w:r w:rsidR="00DA5E9C" w:rsidRPr="00173396">
        <w:rPr>
          <w:rFonts w:ascii="Arial Nova" w:eastAsia="Times New Roman" w:hAnsi="Arial Nova"/>
          <w:i/>
          <w:iCs/>
          <w:color w:val="00B050"/>
          <w:sz w:val="24"/>
          <w:szCs w:val="24"/>
        </w:rPr>
        <w:t>written Structural</w:t>
      </w:r>
      <w:r w:rsidR="0065366A" w:rsidRPr="00173396">
        <w:rPr>
          <w:rFonts w:ascii="Arial Nova" w:eastAsia="Times New Roman" w:hAnsi="Arial Nova"/>
          <w:i/>
          <w:iCs/>
          <w:color w:val="00B050"/>
          <w:sz w:val="24"/>
          <w:szCs w:val="24"/>
        </w:rPr>
        <w:t xml:space="preserve"> Engineer report</w:t>
      </w:r>
      <w:r w:rsidR="008C7831" w:rsidRPr="00173396">
        <w:rPr>
          <w:rFonts w:ascii="Arial Nova" w:eastAsia="Times New Roman" w:hAnsi="Arial Nova"/>
          <w:i/>
          <w:iCs/>
          <w:color w:val="00B050"/>
          <w:sz w:val="24"/>
          <w:szCs w:val="24"/>
        </w:rPr>
        <w:t xml:space="preserve"> (as above)</w:t>
      </w:r>
      <w:r w:rsidR="007C6832" w:rsidRPr="00173396">
        <w:rPr>
          <w:rFonts w:ascii="Arial Nova" w:eastAsia="Times New Roman" w:hAnsi="Arial Nova"/>
          <w:i/>
          <w:iCs/>
          <w:color w:val="00B050"/>
          <w:sz w:val="24"/>
          <w:szCs w:val="24"/>
        </w:rPr>
        <w:t xml:space="preserve"> We have been waiting for this for some </w:t>
      </w:r>
      <w:r w:rsidR="00562838" w:rsidRPr="00173396">
        <w:rPr>
          <w:rFonts w:ascii="Arial Nova" w:eastAsia="Times New Roman" w:hAnsi="Arial Nova"/>
          <w:i/>
          <w:iCs/>
          <w:color w:val="00B050"/>
          <w:sz w:val="24"/>
          <w:szCs w:val="24"/>
        </w:rPr>
        <w:t>time.</w:t>
      </w:r>
      <w:r w:rsidR="007C6832" w:rsidRPr="00173396">
        <w:rPr>
          <w:rFonts w:ascii="Arial Nova" w:eastAsia="Times New Roman" w:hAnsi="Arial Nova"/>
          <w:i/>
          <w:iCs/>
          <w:color w:val="00B050"/>
          <w:sz w:val="24"/>
          <w:szCs w:val="24"/>
        </w:rPr>
        <w:t xml:space="preserve"> </w:t>
      </w:r>
      <w:r w:rsidR="00A32293">
        <w:rPr>
          <w:rFonts w:ascii="Arial Nova" w:eastAsia="Times New Roman" w:hAnsi="Arial Nova"/>
          <w:i/>
          <w:iCs/>
          <w:color w:val="00B050"/>
          <w:sz w:val="24"/>
          <w:szCs w:val="24"/>
        </w:rPr>
        <w:t xml:space="preserve"> Once the Structural </w:t>
      </w:r>
      <w:r w:rsidR="00A32293" w:rsidRPr="00A32293">
        <w:rPr>
          <w:rFonts w:ascii="Arial Nova" w:eastAsia="Times New Roman" w:hAnsi="Arial Nova"/>
          <w:i/>
          <w:iCs/>
          <w:color w:val="00B050"/>
          <w:sz w:val="24"/>
          <w:szCs w:val="24"/>
        </w:rPr>
        <w:t>Engineer’s report is available</w:t>
      </w:r>
      <w:r w:rsidR="00A32293">
        <w:rPr>
          <w:rFonts w:ascii="Arial Nova" w:eastAsia="Times New Roman" w:hAnsi="Arial Nova"/>
          <w:i/>
          <w:iCs/>
          <w:color w:val="0070C0"/>
          <w:sz w:val="24"/>
          <w:szCs w:val="24"/>
        </w:rPr>
        <w:t xml:space="preserve">, </w:t>
      </w:r>
      <w:r w:rsidR="00A32293" w:rsidRPr="00A32293">
        <w:rPr>
          <w:rFonts w:ascii="Arial Nova" w:eastAsia="Times New Roman" w:hAnsi="Arial Nova"/>
          <w:i/>
          <w:iCs/>
          <w:color w:val="00B050"/>
          <w:sz w:val="24"/>
          <w:szCs w:val="24"/>
        </w:rPr>
        <w:t>we have an architect who will look at drawings</w:t>
      </w:r>
      <w:r w:rsidR="00A32293">
        <w:rPr>
          <w:rFonts w:ascii="Arial Nova" w:eastAsia="Times New Roman" w:hAnsi="Arial Nova"/>
          <w:i/>
          <w:iCs/>
          <w:color w:val="00B050"/>
          <w:sz w:val="24"/>
          <w:szCs w:val="24"/>
        </w:rPr>
        <w:t xml:space="preserve">, and from there we can approach the various construction companies we have already spoken to </w:t>
      </w:r>
      <w:r w:rsidR="00A41301">
        <w:rPr>
          <w:rFonts w:ascii="Arial Nova" w:eastAsia="Times New Roman" w:hAnsi="Arial Nova"/>
          <w:i/>
          <w:iCs/>
          <w:color w:val="00B050"/>
          <w:sz w:val="24"/>
          <w:szCs w:val="24"/>
        </w:rPr>
        <w:t>for firm</w:t>
      </w:r>
      <w:r w:rsidR="00A32293">
        <w:rPr>
          <w:rFonts w:ascii="Arial Nova" w:eastAsia="Times New Roman" w:hAnsi="Arial Nova"/>
          <w:i/>
          <w:iCs/>
          <w:color w:val="00B050"/>
          <w:sz w:val="24"/>
          <w:szCs w:val="24"/>
        </w:rPr>
        <w:t xml:space="preserve"> quotation.</w:t>
      </w:r>
    </w:p>
    <w:p w14:paraId="4C3C5C21" w14:textId="28D56981" w:rsidR="00D221D2" w:rsidRPr="00A32293" w:rsidRDefault="00D221D2" w:rsidP="004F4105">
      <w:pPr>
        <w:pStyle w:val="ListParagraph"/>
        <w:ind w:left="1440"/>
        <w:contextualSpacing w:val="0"/>
        <w:jc w:val="both"/>
        <w:rPr>
          <w:rFonts w:ascii="Arial Nova" w:eastAsia="Times New Roman" w:hAnsi="Arial Nova"/>
          <w:color w:val="00B050"/>
          <w:sz w:val="24"/>
          <w:szCs w:val="24"/>
        </w:rPr>
      </w:pPr>
    </w:p>
    <w:p w14:paraId="42A73D72" w14:textId="4F369F4E" w:rsidR="00D221D2" w:rsidRPr="00A41301" w:rsidRDefault="00D221D2" w:rsidP="004F4105">
      <w:pPr>
        <w:pStyle w:val="ListParagraph"/>
        <w:numPr>
          <w:ilvl w:val="1"/>
          <w:numId w:val="1"/>
        </w:numPr>
        <w:contextualSpacing w:val="0"/>
        <w:jc w:val="both"/>
        <w:rPr>
          <w:rFonts w:ascii="Arial Nova" w:eastAsia="Times New Roman" w:hAnsi="Arial Nova"/>
          <w:color w:val="00B050"/>
          <w:sz w:val="24"/>
          <w:szCs w:val="24"/>
        </w:rPr>
      </w:pPr>
      <w:r w:rsidRPr="00A41301">
        <w:rPr>
          <w:rFonts w:ascii="Arial Nova" w:eastAsia="Times New Roman" w:hAnsi="Arial Nova"/>
          <w:b/>
          <w:bCs/>
          <w:i/>
          <w:iCs/>
          <w:color w:val="0070C0"/>
          <w:sz w:val="24"/>
          <w:szCs w:val="24"/>
        </w:rPr>
        <w:t>If replacement needed</w:t>
      </w:r>
      <w:r w:rsidRPr="00D221D2">
        <w:rPr>
          <w:rFonts w:ascii="Arial Nova" w:eastAsia="Times New Roman" w:hAnsi="Arial Nova"/>
          <w:i/>
          <w:iCs/>
          <w:color w:val="0070C0"/>
          <w:sz w:val="24"/>
          <w:szCs w:val="24"/>
        </w:rPr>
        <w:t xml:space="preserve"> – is the structure still safe (health and safety risk) – to either work or drain down?</w:t>
      </w:r>
      <w:r w:rsidR="0065366A">
        <w:rPr>
          <w:rFonts w:ascii="Arial Nova" w:eastAsia="Times New Roman" w:hAnsi="Arial Nova"/>
          <w:i/>
          <w:iCs/>
          <w:sz w:val="24"/>
          <w:szCs w:val="24"/>
        </w:rPr>
        <w:t xml:space="preserve"> </w:t>
      </w:r>
      <w:r w:rsidR="00DA5E9C" w:rsidRPr="00173396">
        <w:rPr>
          <w:rFonts w:ascii="Arial Nova" w:eastAsia="Times New Roman" w:hAnsi="Arial Nova"/>
          <w:i/>
          <w:iCs/>
          <w:color w:val="00B050"/>
          <w:sz w:val="24"/>
          <w:szCs w:val="24"/>
        </w:rPr>
        <w:t>Yes,</w:t>
      </w:r>
      <w:r w:rsidR="008C7831" w:rsidRPr="00173396">
        <w:rPr>
          <w:rFonts w:ascii="Arial Nova" w:eastAsia="Times New Roman" w:hAnsi="Arial Nova"/>
          <w:i/>
          <w:iCs/>
          <w:color w:val="00B050"/>
          <w:sz w:val="24"/>
          <w:szCs w:val="24"/>
        </w:rPr>
        <w:t xml:space="preserve"> to the best of our </w:t>
      </w:r>
      <w:r w:rsidR="00562838" w:rsidRPr="00173396">
        <w:rPr>
          <w:rFonts w:ascii="Arial Nova" w:eastAsia="Times New Roman" w:hAnsi="Arial Nova"/>
          <w:i/>
          <w:iCs/>
          <w:color w:val="00B050"/>
          <w:sz w:val="24"/>
          <w:szCs w:val="24"/>
        </w:rPr>
        <w:t>knowledge.</w:t>
      </w:r>
      <w:r w:rsidR="008C7831" w:rsidRPr="00173396">
        <w:rPr>
          <w:rFonts w:ascii="Arial Nova" w:eastAsia="Times New Roman" w:hAnsi="Arial Nova"/>
          <w:i/>
          <w:iCs/>
          <w:color w:val="00B050"/>
          <w:sz w:val="24"/>
          <w:szCs w:val="24"/>
        </w:rPr>
        <w:t xml:space="preserve"> </w:t>
      </w:r>
    </w:p>
    <w:p w14:paraId="141C41A9" w14:textId="77777777" w:rsidR="00A41301" w:rsidRPr="00A41301" w:rsidRDefault="00A41301" w:rsidP="004F4105">
      <w:pPr>
        <w:pStyle w:val="ListParagraph"/>
        <w:jc w:val="both"/>
        <w:rPr>
          <w:rFonts w:ascii="Arial Nova" w:eastAsia="Times New Roman" w:hAnsi="Arial Nova"/>
          <w:color w:val="00B050"/>
          <w:sz w:val="24"/>
          <w:szCs w:val="24"/>
        </w:rPr>
      </w:pPr>
    </w:p>
    <w:p w14:paraId="104A794D" w14:textId="77777777" w:rsidR="00A41301" w:rsidRPr="00173396" w:rsidRDefault="00A41301" w:rsidP="004F4105">
      <w:pPr>
        <w:pStyle w:val="ListParagraph"/>
        <w:ind w:left="1440"/>
        <w:contextualSpacing w:val="0"/>
        <w:jc w:val="both"/>
        <w:rPr>
          <w:rFonts w:ascii="Arial Nova" w:eastAsia="Times New Roman" w:hAnsi="Arial Nova"/>
          <w:color w:val="00B050"/>
          <w:sz w:val="24"/>
          <w:szCs w:val="24"/>
        </w:rPr>
      </w:pPr>
    </w:p>
    <w:p w14:paraId="24ED27FD" w14:textId="6D8BAEA1" w:rsidR="00D221D2" w:rsidRPr="00A41301" w:rsidRDefault="00522ECC" w:rsidP="004F4105">
      <w:pPr>
        <w:pStyle w:val="ListParagraph"/>
        <w:numPr>
          <w:ilvl w:val="1"/>
          <w:numId w:val="1"/>
        </w:numPr>
        <w:contextualSpacing w:val="0"/>
        <w:jc w:val="both"/>
        <w:rPr>
          <w:rFonts w:ascii="Arial Nova" w:eastAsia="Times New Roman" w:hAnsi="Arial Nova"/>
          <w:color w:val="00B050"/>
          <w:sz w:val="24"/>
          <w:szCs w:val="24"/>
        </w:rPr>
      </w:pPr>
      <w:r w:rsidRPr="00A41301">
        <w:rPr>
          <w:rFonts w:ascii="Arial Nova" w:eastAsia="Times New Roman" w:hAnsi="Arial Nova"/>
          <w:b/>
          <w:bCs/>
          <w:i/>
          <w:iCs/>
          <w:color w:val="0070C0"/>
          <w:sz w:val="24"/>
          <w:szCs w:val="24"/>
        </w:rPr>
        <w:t>H</w:t>
      </w:r>
      <w:r w:rsidR="00D221D2" w:rsidRPr="00A41301">
        <w:rPr>
          <w:rFonts w:ascii="Arial Nova" w:eastAsia="Times New Roman" w:hAnsi="Arial Nova"/>
          <w:b/>
          <w:bCs/>
          <w:i/>
          <w:iCs/>
          <w:color w:val="0070C0"/>
          <w:sz w:val="24"/>
          <w:szCs w:val="24"/>
        </w:rPr>
        <w:t>ave drawings been done for new?</w:t>
      </w:r>
      <w:r w:rsidR="0065366A">
        <w:rPr>
          <w:rFonts w:ascii="Arial Nova" w:eastAsia="Times New Roman" w:hAnsi="Arial Nova"/>
          <w:i/>
          <w:iCs/>
          <w:sz w:val="24"/>
          <w:szCs w:val="24"/>
        </w:rPr>
        <w:t xml:space="preserve"> Not yet</w:t>
      </w:r>
      <w:r w:rsidR="00D221D2" w:rsidRPr="00D221D2">
        <w:rPr>
          <w:rFonts w:ascii="Arial Nova" w:eastAsia="Times New Roman" w:hAnsi="Arial Nova"/>
          <w:i/>
          <w:iCs/>
          <w:color w:val="0070C0"/>
          <w:sz w:val="24"/>
          <w:szCs w:val="24"/>
        </w:rPr>
        <w:t xml:space="preserve"> Has it got to be like-for-like?</w:t>
      </w:r>
      <w:r w:rsidR="0065366A">
        <w:rPr>
          <w:rFonts w:ascii="Arial Nova" w:eastAsia="Times New Roman" w:hAnsi="Arial Nova"/>
          <w:i/>
          <w:iCs/>
          <w:color w:val="0070C0"/>
          <w:sz w:val="24"/>
          <w:szCs w:val="24"/>
        </w:rPr>
        <w:t xml:space="preserve"> </w:t>
      </w:r>
      <w:r w:rsidR="0065366A" w:rsidRPr="00173396">
        <w:rPr>
          <w:rFonts w:ascii="Arial Nova" w:eastAsia="Times New Roman" w:hAnsi="Arial Nova"/>
          <w:i/>
          <w:iCs/>
          <w:color w:val="00B050"/>
          <w:sz w:val="24"/>
          <w:szCs w:val="24"/>
        </w:rPr>
        <w:t xml:space="preserve">Not necessarily, but advice from Conservation Officer was that they would like it to </w:t>
      </w:r>
      <w:r w:rsidR="0058408A" w:rsidRPr="00173396">
        <w:rPr>
          <w:rFonts w:ascii="Arial Nova" w:eastAsia="Times New Roman" w:hAnsi="Arial Nova"/>
          <w:i/>
          <w:iCs/>
          <w:color w:val="00B050"/>
          <w:sz w:val="24"/>
          <w:szCs w:val="24"/>
        </w:rPr>
        <w:t xml:space="preserve">be. And this is the strong feeling of </w:t>
      </w:r>
      <w:r w:rsidR="00DA5E9C" w:rsidRPr="00173396">
        <w:rPr>
          <w:rFonts w:ascii="Arial Nova" w:eastAsia="Times New Roman" w:hAnsi="Arial Nova"/>
          <w:i/>
          <w:iCs/>
          <w:color w:val="00B050"/>
          <w:sz w:val="24"/>
          <w:szCs w:val="24"/>
        </w:rPr>
        <w:t>most</w:t>
      </w:r>
      <w:r w:rsidR="0058408A" w:rsidRPr="00173396">
        <w:rPr>
          <w:rFonts w:ascii="Arial Nova" w:eastAsia="Times New Roman" w:hAnsi="Arial Nova"/>
          <w:i/>
          <w:iCs/>
          <w:color w:val="00B050"/>
          <w:sz w:val="24"/>
          <w:szCs w:val="24"/>
        </w:rPr>
        <w:t xml:space="preserve"> villagers. </w:t>
      </w:r>
    </w:p>
    <w:p w14:paraId="1543299A" w14:textId="77777777" w:rsidR="00A41301" w:rsidRPr="00173396" w:rsidRDefault="00A41301" w:rsidP="004F4105">
      <w:pPr>
        <w:pStyle w:val="ListParagraph"/>
        <w:ind w:left="1440"/>
        <w:contextualSpacing w:val="0"/>
        <w:jc w:val="both"/>
        <w:rPr>
          <w:rFonts w:ascii="Arial Nova" w:eastAsia="Times New Roman" w:hAnsi="Arial Nova"/>
          <w:color w:val="00B050"/>
          <w:sz w:val="24"/>
          <w:szCs w:val="24"/>
        </w:rPr>
      </w:pPr>
    </w:p>
    <w:p w14:paraId="3923EC21" w14:textId="3665AB40" w:rsidR="00D221D2" w:rsidRPr="00A41301" w:rsidRDefault="00D221D2" w:rsidP="004F4105">
      <w:pPr>
        <w:pStyle w:val="ListParagraph"/>
        <w:numPr>
          <w:ilvl w:val="1"/>
          <w:numId w:val="1"/>
        </w:numPr>
        <w:contextualSpacing w:val="0"/>
        <w:jc w:val="both"/>
        <w:rPr>
          <w:rFonts w:ascii="Arial Nova" w:eastAsia="Times New Roman" w:hAnsi="Arial Nova"/>
          <w:sz w:val="24"/>
          <w:szCs w:val="24"/>
        </w:rPr>
      </w:pPr>
      <w:r w:rsidRPr="00A41301">
        <w:rPr>
          <w:rFonts w:ascii="Arial Nova" w:eastAsia="Times New Roman" w:hAnsi="Arial Nova"/>
          <w:b/>
          <w:bCs/>
          <w:i/>
          <w:iCs/>
          <w:color w:val="0070C0"/>
          <w:sz w:val="24"/>
          <w:szCs w:val="24"/>
        </w:rPr>
        <w:t>Has a specification been drawn up?</w:t>
      </w:r>
      <w:r w:rsidR="0065366A" w:rsidRPr="00A41301">
        <w:rPr>
          <w:rFonts w:ascii="Arial Nova" w:eastAsia="Times New Roman" w:hAnsi="Arial Nova"/>
          <w:b/>
          <w:bCs/>
          <w:i/>
          <w:iCs/>
          <w:color w:val="0070C0"/>
          <w:sz w:val="24"/>
          <w:szCs w:val="24"/>
          <w:u w:val="single"/>
        </w:rPr>
        <w:t xml:space="preserve"> </w:t>
      </w:r>
      <w:r w:rsidR="0065366A" w:rsidRPr="00A41301">
        <w:rPr>
          <w:rFonts w:ascii="Arial Nova" w:eastAsia="Times New Roman" w:hAnsi="Arial Nova"/>
          <w:i/>
          <w:iCs/>
          <w:color w:val="00B050"/>
          <w:sz w:val="24"/>
          <w:szCs w:val="24"/>
        </w:rPr>
        <w:t>Roughly</w:t>
      </w:r>
      <w:r w:rsidR="00A32293" w:rsidRPr="00A41301">
        <w:rPr>
          <w:rFonts w:ascii="Arial Nova" w:eastAsia="Times New Roman" w:hAnsi="Arial Nova"/>
          <w:i/>
          <w:iCs/>
          <w:color w:val="00B050"/>
          <w:sz w:val="24"/>
          <w:szCs w:val="24"/>
        </w:rPr>
        <w:t xml:space="preserve"> </w:t>
      </w:r>
      <w:r w:rsidR="00A41301" w:rsidRPr="00A41301">
        <w:rPr>
          <w:rFonts w:ascii="Arial Nova" w:eastAsia="Times New Roman" w:hAnsi="Arial Nova"/>
          <w:i/>
          <w:iCs/>
          <w:color w:val="00B050"/>
          <w:sz w:val="24"/>
          <w:szCs w:val="24"/>
        </w:rPr>
        <w:t>by potential suppliers</w:t>
      </w:r>
      <w:r w:rsidR="00A32293" w:rsidRPr="00A41301">
        <w:rPr>
          <w:rFonts w:ascii="Arial Nova" w:eastAsia="Times New Roman" w:hAnsi="Arial Nova"/>
          <w:i/>
          <w:iCs/>
          <w:color w:val="00B050"/>
          <w:sz w:val="24"/>
          <w:szCs w:val="24"/>
        </w:rPr>
        <w:t xml:space="preserve"> </w:t>
      </w:r>
      <w:r w:rsidR="008C7831" w:rsidRPr="00A41301">
        <w:rPr>
          <w:rFonts w:ascii="Arial Nova" w:eastAsia="Times New Roman" w:hAnsi="Arial Nova"/>
          <w:i/>
          <w:iCs/>
          <w:color w:val="00B050"/>
          <w:sz w:val="24"/>
          <w:szCs w:val="24"/>
        </w:rPr>
        <w:t xml:space="preserve"> </w:t>
      </w:r>
      <w:r w:rsidR="0065366A" w:rsidRPr="00A41301">
        <w:rPr>
          <w:rFonts w:ascii="Arial Nova" w:eastAsia="Times New Roman" w:hAnsi="Arial Nova"/>
          <w:i/>
          <w:iCs/>
          <w:color w:val="00B050"/>
          <w:sz w:val="24"/>
          <w:szCs w:val="24"/>
        </w:rPr>
        <w:t xml:space="preserve"> </w:t>
      </w:r>
      <w:r w:rsidRPr="00A41301">
        <w:rPr>
          <w:rFonts w:ascii="Arial Nova" w:eastAsia="Times New Roman" w:hAnsi="Arial Nova"/>
          <w:i/>
          <w:iCs/>
          <w:color w:val="00B050"/>
          <w:sz w:val="24"/>
          <w:szCs w:val="24"/>
        </w:rPr>
        <w:t xml:space="preserve"> </w:t>
      </w:r>
      <w:r w:rsidRPr="00A41301">
        <w:rPr>
          <w:rFonts w:ascii="Arial Nova" w:eastAsia="Times New Roman" w:hAnsi="Arial Nova"/>
          <w:b/>
          <w:bCs/>
          <w:i/>
          <w:iCs/>
          <w:color w:val="0070C0"/>
          <w:sz w:val="24"/>
          <w:szCs w:val="24"/>
        </w:rPr>
        <w:t>And how much is the estimate?</w:t>
      </w:r>
      <w:r w:rsidR="0065366A">
        <w:rPr>
          <w:rFonts w:ascii="Arial Nova" w:eastAsia="Times New Roman" w:hAnsi="Arial Nova"/>
          <w:i/>
          <w:iCs/>
          <w:color w:val="0070C0"/>
          <w:sz w:val="24"/>
          <w:szCs w:val="24"/>
        </w:rPr>
        <w:t xml:space="preserve"> </w:t>
      </w:r>
      <w:r w:rsidR="00DA5E9C">
        <w:rPr>
          <w:rFonts w:ascii="Arial Nova" w:eastAsia="Times New Roman" w:hAnsi="Arial Nova"/>
          <w:i/>
          <w:iCs/>
          <w:sz w:val="24"/>
          <w:szCs w:val="24"/>
        </w:rPr>
        <w:t xml:space="preserve">In the region </w:t>
      </w:r>
      <w:r w:rsidR="00562838">
        <w:rPr>
          <w:rFonts w:ascii="Arial Nova" w:eastAsia="Times New Roman" w:hAnsi="Arial Nova"/>
          <w:i/>
          <w:iCs/>
          <w:sz w:val="24"/>
          <w:szCs w:val="24"/>
        </w:rPr>
        <w:t xml:space="preserve">of </w:t>
      </w:r>
      <w:r w:rsidR="00562838" w:rsidRPr="0065366A">
        <w:rPr>
          <w:rFonts w:ascii="Arial Nova" w:eastAsia="Times New Roman" w:hAnsi="Arial Nova"/>
          <w:i/>
          <w:iCs/>
          <w:sz w:val="24"/>
          <w:szCs w:val="24"/>
        </w:rPr>
        <w:t>£</w:t>
      </w:r>
      <w:r w:rsidR="0065366A" w:rsidRPr="0065366A">
        <w:rPr>
          <w:rFonts w:ascii="Arial Nova" w:eastAsia="Times New Roman" w:hAnsi="Arial Nova"/>
          <w:i/>
          <w:iCs/>
          <w:sz w:val="24"/>
          <w:szCs w:val="24"/>
        </w:rPr>
        <w:t>30,000</w:t>
      </w:r>
      <w:r w:rsidR="00A32293">
        <w:rPr>
          <w:rFonts w:ascii="Arial Nova" w:eastAsia="Times New Roman" w:hAnsi="Arial Nova"/>
          <w:i/>
          <w:iCs/>
          <w:sz w:val="24"/>
          <w:szCs w:val="24"/>
        </w:rPr>
        <w:t>, but we will not know until we have the structural engineers report and the architect drawings for the possible suppliers.</w:t>
      </w:r>
    </w:p>
    <w:p w14:paraId="0E33F549" w14:textId="77777777" w:rsidR="00A41301" w:rsidRPr="00A41301" w:rsidRDefault="00A41301" w:rsidP="004F4105">
      <w:pPr>
        <w:pStyle w:val="ListParagraph"/>
        <w:jc w:val="both"/>
        <w:rPr>
          <w:rFonts w:ascii="Arial Nova" w:eastAsia="Times New Roman" w:hAnsi="Arial Nova"/>
          <w:sz w:val="24"/>
          <w:szCs w:val="24"/>
        </w:rPr>
      </w:pPr>
    </w:p>
    <w:p w14:paraId="25B7909F" w14:textId="77777777" w:rsidR="00A41301" w:rsidRPr="0065366A" w:rsidRDefault="00A41301" w:rsidP="004F4105">
      <w:pPr>
        <w:pStyle w:val="ListParagraph"/>
        <w:ind w:left="1440"/>
        <w:contextualSpacing w:val="0"/>
        <w:jc w:val="both"/>
        <w:rPr>
          <w:rFonts w:ascii="Arial Nova" w:eastAsia="Times New Roman" w:hAnsi="Arial Nova"/>
          <w:sz w:val="24"/>
          <w:szCs w:val="24"/>
        </w:rPr>
      </w:pPr>
    </w:p>
    <w:p w14:paraId="322671F3" w14:textId="3E618C98" w:rsidR="00D221D2" w:rsidRPr="00A41301" w:rsidRDefault="00D221D2" w:rsidP="004F4105">
      <w:pPr>
        <w:pStyle w:val="ListParagraph"/>
        <w:numPr>
          <w:ilvl w:val="1"/>
          <w:numId w:val="1"/>
        </w:numPr>
        <w:contextualSpacing w:val="0"/>
        <w:jc w:val="both"/>
        <w:rPr>
          <w:rFonts w:ascii="Arial Nova" w:eastAsia="Times New Roman" w:hAnsi="Arial Nova"/>
          <w:color w:val="00B050"/>
          <w:sz w:val="24"/>
          <w:szCs w:val="24"/>
        </w:rPr>
      </w:pPr>
      <w:r w:rsidRPr="00A41301">
        <w:rPr>
          <w:rFonts w:ascii="Arial Nova" w:eastAsia="Times New Roman" w:hAnsi="Arial Nova"/>
          <w:b/>
          <w:bCs/>
          <w:i/>
          <w:iCs/>
          <w:color w:val="0070C0"/>
          <w:sz w:val="24"/>
          <w:szCs w:val="24"/>
        </w:rPr>
        <w:t>How long a period do you expect until the fountain is repaired/replaced/completed</w:t>
      </w:r>
      <w:r w:rsidRPr="00A41301">
        <w:rPr>
          <w:rFonts w:ascii="Arial Nova" w:eastAsia="Times New Roman" w:hAnsi="Arial Nova"/>
          <w:b/>
          <w:bCs/>
          <w:i/>
          <w:iCs/>
          <w:sz w:val="24"/>
          <w:szCs w:val="24"/>
        </w:rPr>
        <w:t>?</w:t>
      </w:r>
      <w:r w:rsidR="0065366A" w:rsidRPr="0065366A">
        <w:rPr>
          <w:rFonts w:ascii="Arial Nova" w:eastAsia="Times New Roman" w:hAnsi="Arial Nova"/>
          <w:i/>
          <w:iCs/>
          <w:sz w:val="24"/>
          <w:szCs w:val="24"/>
        </w:rPr>
        <w:t xml:space="preserve"> </w:t>
      </w:r>
      <w:r w:rsidR="0065366A" w:rsidRPr="00DA5E9C">
        <w:rPr>
          <w:rFonts w:ascii="Arial Nova" w:eastAsia="Times New Roman" w:hAnsi="Arial Nova"/>
          <w:i/>
          <w:iCs/>
          <w:color w:val="00B050"/>
          <w:sz w:val="24"/>
          <w:szCs w:val="24"/>
        </w:rPr>
        <w:t>No Idea</w:t>
      </w:r>
      <w:r w:rsidR="00015EA7" w:rsidRPr="00DA5E9C">
        <w:rPr>
          <w:rFonts w:ascii="Arial Nova" w:eastAsia="Times New Roman" w:hAnsi="Arial Nova"/>
          <w:i/>
          <w:iCs/>
          <w:color w:val="00B050"/>
          <w:sz w:val="24"/>
          <w:szCs w:val="24"/>
        </w:rPr>
        <w:t>, subject to funding, designs, availability of builders etc.</w:t>
      </w:r>
    </w:p>
    <w:p w14:paraId="0BC6149C" w14:textId="77777777" w:rsidR="00A41301" w:rsidRPr="00DA5E9C" w:rsidRDefault="00A41301" w:rsidP="004F4105">
      <w:pPr>
        <w:pStyle w:val="ListParagraph"/>
        <w:ind w:left="1440"/>
        <w:contextualSpacing w:val="0"/>
        <w:jc w:val="both"/>
        <w:rPr>
          <w:rFonts w:ascii="Arial Nova" w:eastAsia="Times New Roman" w:hAnsi="Arial Nova"/>
          <w:color w:val="00B050"/>
          <w:sz w:val="24"/>
          <w:szCs w:val="24"/>
        </w:rPr>
      </w:pPr>
    </w:p>
    <w:p w14:paraId="07EE4774" w14:textId="77777777" w:rsidR="00D221D2" w:rsidRPr="00A41301" w:rsidRDefault="00D221D2" w:rsidP="004F4105">
      <w:pPr>
        <w:pStyle w:val="ListParagraph"/>
        <w:numPr>
          <w:ilvl w:val="1"/>
          <w:numId w:val="1"/>
        </w:numPr>
        <w:contextualSpacing w:val="0"/>
        <w:jc w:val="both"/>
        <w:rPr>
          <w:rFonts w:ascii="Arial Nova" w:eastAsia="Times New Roman" w:hAnsi="Arial Nova"/>
          <w:b/>
          <w:bCs/>
          <w:color w:val="0070C0"/>
          <w:sz w:val="24"/>
          <w:szCs w:val="24"/>
        </w:rPr>
      </w:pPr>
      <w:r w:rsidRPr="00A41301">
        <w:rPr>
          <w:rFonts w:ascii="Arial Nova" w:eastAsia="Times New Roman" w:hAnsi="Arial Nova"/>
          <w:b/>
          <w:bCs/>
          <w:i/>
          <w:iCs/>
          <w:color w:val="0070C0"/>
          <w:sz w:val="24"/>
          <w:szCs w:val="24"/>
        </w:rPr>
        <w:t xml:space="preserve">Have other alternatives been investigated apart from a like-for-like replacement – if not what are the real or perceived constraints for this? </w:t>
      </w:r>
    </w:p>
    <w:p w14:paraId="51F4D25A" w14:textId="39A5185E" w:rsidR="00015EA7" w:rsidRDefault="00015EA7" w:rsidP="004F4105">
      <w:pPr>
        <w:pStyle w:val="ListParagraph"/>
        <w:ind w:left="1440"/>
        <w:contextualSpacing w:val="0"/>
        <w:jc w:val="both"/>
        <w:rPr>
          <w:rFonts w:ascii="Arial Nova" w:eastAsia="Times New Roman" w:hAnsi="Arial Nova"/>
          <w:i/>
          <w:iCs/>
          <w:color w:val="00B050"/>
          <w:sz w:val="24"/>
          <w:szCs w:val="24"/>
        </w:rPr>
      </w:pPr>
      <w:r>
        <w:rPr>
          <w:rFonts w:ascii="Arial Nova" w:eastAsia="Times New Roman" w:hAnsi="Arial Nova"/>
          <w:i/>
          <w:iCs/>
          <w:color w:val="00B050"/>
          <w:sz w:val="24"/>
          <w:szCs w:val="24"/>
        </w:rPr>
        <w:lastRenderedPageBreak/>
        <w:t xml:space="preserve">Alternatives have been considered, in terms of size, materials etc, but the overall feeling of the village is that we should where as much as possible replicate what is already there. This a very strong majority </w:t>
      </w:r>
      <w:r w:rsidR="0058408A">
        <w:rPr>
          <w:rFonts w:ascii="Arial Nova" w:eastAsia="Times New Roman" w:hAnsi="Arial Nova"/>
          <w:i/>
          <w:iCs/>
          <w:color w:val="00B050"/>
          <w:sz w:val="24"/>
          <w:szCs w:val="24"/>
        </w:rPr>
        <w:t>village view</w:t>
      </w:r>
      <w:r>
        <w:rPr>
          <w:rFonts w:ascii="Arial Nova" w:eastAsia="Times New Roman" w:hAnsi="Arial Nova"/>
          <w:i/>
          <w:iCs/>
          <w:color w:val="00B050"/>
          <w:sz w:val="24"/>
          <w:szCs w:val="24"/>
        </w:rPr>
        <w:t xml:space="preserve"> which we have tried to respect.  WE ARE THE ONLY DORSET VILLAGE WITH A FOUNTAIN. And one of only a few in the whole country. Replacing then fountain with anything else was not felt to be appropriate.</w:t>
      </w:r>
      <w:r w:rsidR="00DA5E9C">
        <w:rPr>
          <w:rFonts w:ascii="Arial Nova" w:eastAsia="Times New Roman" w:hAnsi="Arial Nova"/>
          <w:i/>
          <w:iCs/>
          <w:color w:val="00B050"/>
          <w:sz w:val="24"/>
          <w:szCs w:val="24"/>
        </w:rPr>
        <w:t xml:space="preserve"> It has been suggested to replace the fountain with a tree – this was</w:t>
      </w:r>
      <w:r w:rsidR="00A32293">
        <w:rPr>
          <w:rFonts w:ascii="Arial Nova" w:eastAsia="Times New Roman" w:hAnsi="Arial Nova"/>
          <w:i/>
          <w:iCs/>
          <w:color w:val="00B050"/>
          <w:sz w:val="24"/>
          <w:szCs w:val="24"/>
        </w:rPr>
        <w:t xml:space="preserve"> </w:t>
      </w:r>
      <w:r w:rsidR="00522ECC">
        <w:rPr>
          <w:rFonts w:ascii="Arial Nova" w:eastAsia="Times New Roman" w:hAnsi="Arial Nova"/>
          <w:i/>
          <w:iCs/>
          <w:color w:val="00B050"/>
          <w:sz w:val="24"/>
          <w:szCs w:val="24"/>
        </w:rPr>
        <w:t>again not</w:t>
      </w:r>
      <w:r w:rsidR="00DA5E9C">
        <w:rPr>
          <w:rFonts w:ascii="Arial Nova" w:eastAsia="Times New Roman" w:hAnsi="Arial Nova"/>
          <w:i/>
          <w:iCs/>
          <w:color w:val="00B050"/>
          <w:sz w:val="24"/>
          <w:szCs w:val="24"/>
        </w:rPr>
        <w:t xml:space="preserve"> deemed to be </w:t>
      </w:r>
      <w:r w:rsidR="00E654B5">
        <w:rPr>
          <w:rFonts w:ascii="Arial Nova" w:eastAsia="Times New Roman" w:hAnsi="Arial Nova"/>
          <w:i/>
          <w:iCs/>
          <w:color w:val="00B050"/>
          <w:sz w:val="24"/>
          <w:szCs w:val="24"/>
        </w:rPr>
        <w:t>appropriate and conservation  approval would be unlikely.</w:t>
      </w:r>
    </w:p>
    <w:p w14:paraId="07A7F38C" w14:textId="77777777" w:rsidR="00522ECC" w:rsidRPr="00015EA7" w:rsidRDefault="00522ECC" w:rsidP="004F4105">
      <w:pPr>
        <w:pStyle w:val="ListParagraph"/>
        <w:ind w:left="1440"/>
        <w:contextualSpacing w:val="0"/>
        <w:jc w:val="both"/>
        <w:rPr>
          <w:rFonts w:ascii="Arial Nova" w:eastAsia="Times New Roman" w:hAnsi="Arial Nova"/>
          <w:color w:val="00B050"/>
          <w:sz w:val="24"/>
          <w:szCs w:val="24"/>
        </w:rPr>
      </w:pPr>
    </w:p>
    <w:p w14:paraId="5B37EE41" w14:textId="77777777" w:rsidR="00D221D2" w:rsidRPr="00A41301" w:rsidRDefault="00D221D2" w:rsidP="004F4105">
      <w:pPr>
        <w:pStyle w:val="ListParagraph"/>
        <w:numPr>
          <w:ilvl w:val="0"/>
          <w:numId w:val="1"/>
        </w:numPr>
        <w:contextualSpacing w:val="0"/>
        <w:jc w:val="both"/>
        <w:rPr>
          <w:rFonts w:ascii="Arial Nova" w:eastAsia="Times New Roman" w:hAnsi="Arial Nova"/>
          <w:b/>
          <w:bCs/>
          <w:color w:val="0070C0"/>
          <w:sz w:val="24"/>
          <w:szCs w:val="24"/>
          <w:u w:val="single"/>
        </w:rPr>
      </w:pPr>
      <w:r w:rsidRPr="00A41301">
        <w:rPr>
          <w:rFonts w:ascii="Arial Nova" w:eastAsia="Times New Roman" w:hAnsi="Arial Nova"/>
          <w:b/>
          <w:bCs/>
          <w:i/>
          <w:iCs/>
          <w:color w:val="0070C0"/>
          <w:sz w:val="24"/>
          <w:szCs w:val="24"/>
          <w:u w:val="single"/>
        </w:rPr>
        <w:t xml:space="preserve">Funding - depending on answers to above, </w:t>
      </w:r>
    </w:p>
    <w:p w14:paraId="3B2D56FA" w14:textId="0DC3CB63" w:rsidR="00A41301" w:rsidRPr="00A41301" w:rsidRDefault="00D221D2" w:rsidP="004F4105">
      <w:pPr>
        <w:pStyle w:val="ListParagraph"/>
        <w:numPr>
          <w:ilvl w:val="1"/>
          <w:numId w:val="1"/>
        </w:numPr>
        <w:contextualSpacing w:val="0"/>
        <w:jc w:val="both"/>
        <w:rPr>
          <w:rFonts w:ascii="Arial Nova" w:eastAsia="Times New Roman" w:hAnsi="Arial Nova"/>
          <w:color w:val="00B050"/>
          <w:sz w:val="24"/>
          <w:szCs w:val="24"/>
        </w:rPr>
      </w:pPr>
      <w:r w:rsidRPr="00A41301">
        <w:rPr>
          <w:rFonts w:ascii="Arial Nova" w:eastAsia="Times New Roman" w:hAnsi="Arial Nova"/>
          <w:b/>
          <w:bCs/>
          <w:i/>
          <w:iCs/>
          <w:color w:val="0070C0"/>
          <w:sz w:val="24"/>
          <w:szCs w:val="24"/>
        </w:rPr>
        <w:t>what is the plan to raise funding?</w:t>
      </w:r>
      <w:r w:rsidRPr="00D221D2">
        <w:rPr>
          <w:rFonts w:ascii="Arial Nova" w:eastAsia="Times New Roman" w:hAnsi="Arial Nova"/>
          <w:i/>
          <w:iCs/>
          <w:color w:val="0070C0"/>
          <w:sz w:val="24"/>
          <w:szCs w:val="24"/>
        </w:rPr>
        <w:t xml:space="preserve"> </w:t>
      </w:r>
      <w:r w:rsidR="0065366A">
        <w:rPr>
          <w:rFonts w:ascii="Arial Nova" w:eastAsia="Times New Roman" w:hAnsi="Arial Nova"/>
          <w:i/>
          <w:iCs/>
          <w:color w:val="0070C0"/>
          <w:sz w:val="24"/>
          <w:szCs w:val="24"/>
        </w:rPr>
        <w:t xml:space="preserve"> </w:t>
      </w:r>
      <w:r w:rsidR="0065366A" w:rsidRPr="0065366A">
        <w:rPr>
          <w:rFonts w:ascii="Arial Nova" w:eastAsia="Times New Roman" w:hAnsi="Arial Nova"/>
          <w:i/>
          <w:iCs/>
          <w:sz w:val="24"/>
          <w:szCs w:val="24"/>
        </w:rPr>
        <w:t>PWLB 15 years</w:t>
      </w:r>
      <w:r w:rsidR="0065366A">
        <w:rPr>
          <w:rFonts w:ascii="Arial Nova" w:eastAsia="Times New Roman" w:hAnsi="Arial Nova"/>
          <w:i/>
          <w:iCs/>
          <w:sz w:val="24"/>
          <w:szCs w:val="24"/>
        </w:rPr>
        <w:t xml:space="preserve"> @5%</w:t>
      </w:r>
      <w:r w:rsidR="0065366A" w:rsidRPr="0065366A">
        <w:rPr>
          <w:rFonts w:ascii="Arial Nova" w:eastAsia="Times New Roman" w:hAnsi="Arial Nova"/>
          <w:i/>
          <w:iCs/>
          <w:sz w:val="24"/>
          <w:szCs w:val="24"/>
        </w:rPr>
        <w:t xml:space="preserve"> – subject to</w:t>
      </w:r>
    </w:p>
    <w:p w14:paraId="5B950E25" w14:textId="77777777" w:rsidR="00A41301" w:rsidRPr="00A41301" w:rsidRDefault="00A41301" w:rsidP="004F4105">
      <w:pPr>
        <w:pStyle w:val="ListParagraph"/>
        <w:ind w:left="1440"/>
        <w:contextualSpacing w:val="0"/>
        <w:jc w:val="both"/>
        <w:rPr>
          <w:rFonts w:ascii="Arial Nova" w:eastAsia="Times New Roman" w:hAnsi="Arial Nova"/>
          <w:color w:val="00B050"/>
          <w:sz w:val="24"/>
          <w:szCs w:val="24"/>
        </w:rPr>
      </w:pPr>
    </w:p>
    <w:p w14:paraId="17DAA6E9" w14:textId="37A7CB41" w:rsidR="00522ECC" w:rsidRPr="00A41301" w:rsidRDefault="00D221D2" w:rsidP="004F4105">
      <w:pPr>
        <w:pStyle w:val="ListParagraph"/>
        <w:numPr>
          <w:ilvl w:val="1"/>
          <w:numId w:val="1"/>
        </w:numPr>
        <w:contextualSpacing w:val="0"/>
        <w:jc w:val="both"/>
        <w:rPr>
          <w:rFonts w:ascii="Arial Nova" w:eastAsia="Times New Roman" w:hAnsi="Arial Nova"/>
          <w:b/>
          <w:bCs/>
          <w:color w:val="00B050"/>
          <w:sz w:val="24"/>
          <w:szCs w:val="24"/>
        </w:rPr>
      </w:pPr>
      <w:r w:rsidRPr="00A41301">
        <w:rPr>
          <w:rFonts w:ascii="Arial Nova" w:eastAsia="Times New Roman" w:hAnsi="Arial Nova"/>
          <w:b/>
          <w:bCs/>
          <w:i/>
          <w:iCs/>
          <w:color w:val="0070C0"/>
          <w:sz w:val="24"/>
          <w:szCs w:val="24"/>
        </w:rPr>
        <w:t>And over what period</w:t>
      </w:r>
      <w:r w:rsidRPr="00A41301">
        <w:rPr>
          <w:rFonts w:ascii="Arial Nova" w:eastAsia="Times New Roman" w:hAnsi="Arial Nova"/>
          <w:b/>
          <w:bCs/>
          <w:i/>
          <w:iCs/>
          <w:sz w:val="24"/>
          <w:szCs w:val="24"/>
        </w:rPr>
        <w:t>?</w:t>
      </w:r>
      <w:r w:rsidR="00015EA7" w:rsidRPr="00A41301">
        <w:rPr>
          <w:rFonts w:ascii="Arial Nova" w:eastAsia="Times New Roman" w:hAnsi="Arial Nova"/>
          <w:b/>
          <w:bCs/>
          <w:i/>
          <w:iCs/>
          <w:sz w:val="24"/>
          <w:szCs w:val="24"/>
        </w:rPr>
        <w:t xml:space="preserve"> </w:t>
      </w:r>
    </w:p>
    <w:p w14:paraId="460C7962" w14:textId="6334318B" w:rsidR="00522ECC" w:rsidRDefault="00522ECC" w:rsidP="004F4105">
      <w:pPr>
        <w:pStyle w:val="ListParagraph"/>
        <w:ind w:left="1440"/>
        <w:contextualSpacing w:val="0"/>
        <w:jc w:val="both"/>
        <w:rPr>
          <w:rFonts w:ascii="Arial Nova" w:eastAsia="Times New Roman" w:hAnsi="Arial Nova"/>
          <w:i/>
          <w:iCs/>
          <w:sz w:val="24"/>
          <w:szCs w:val="24"/>
        </w:rPr>
      </w:pPr>
      <w:r>
        <w:rPr>
          <w:rFonts w:ascii="Arial Nova" w:eastAsia="Times New Roman" w:hAnsi="Arial Nova"/>
          <w:i/>
          <w:iCs/>
          <w:sz w:val="24"/>
          <w:szCs w:val="24"/>
        </w:rPr>
        <w:t>For example: £30,000 over 15 years £2,850 per annum</w:t>
      </w:r>
    </w:p>
    <w:p w14:paraId="4AA863A0" w14:textId="0C6126EA" w:rsidR="00522ECC" w:rsidRDefault="00522ECC" w:rsidP="004F4105">
      <w:pPr>
        <w:pStyle w:val="ListParagraph"/>
        <w:ind w:left="1440"/>
        <w:contextualSpacing w:val="0"/>
        <w:jc w:val="both"/>
        <w:rPr>
          <w:rFonts w:ascii="Arial Nova" w:eastAsia="Times New Roman" w:hAnsi="Arial Nova"/>
          <w:i/>
          <w:iCs/>
          <w:sz w:val="24"/>
          <w:szCs w:val="24"/>
        </w:rPr>
      </w:pPr>
      <w:r>
        <w:rPr>
          <w:rFonts w:ascii="Arial Nova" w:eastAsia="Times New Roman" w:hAnsi="Arial Nova"/>
          <w:i/>
          <w:iCs/>
          <w:sz w:val="24"/>
          <w:szCs w:val="24"/>
        </w:rPr>
        <w:t>£25,000 over 15 years £2.372 per annum</w:t>
      </w:r>
    </w:p>
    <w:p w14:paraId="609571CF" w14:textId="24288376" w:rsidR="00522ECC" w:rsidRPr="00522ECC" w:rsidRDefault="00522ECC" w:rsidP="004F4105">
      <w:pPr>
        <w:pStyle w:val="ListParagraph"/>
        <w:ind w:left="1440"/>
        <w:contextualSpacing w:val="0"/>
        <w:jc w:val="both"/>
        <w:rPr>
          <w:rFonts w:ascii="Arial Nova" w:eastAsia="Times New Roman" w:hAnsi="Arial Nova"/>
          <w:i/>
          <w:iCs/>
          <w:sz w:val="24"/>
          <w:szCs w:val="24"/>
        </w:rPr>
      </w:pPr>
      <w:r>
        <w:rPr>
          <w:rFonts w:ascii="Arial Nova" w:eastAsia="Times New Roman" w:hAnsi="Arial Nova"/>
          <w:i/>
          <w:iCs/>
          <w:sz w:val="24"/>
          <w:szCs w:val="24"/>
        </w:rPr>
        <w:t>£20,00 over 15 years £1,896per annum</w:t>
      </w:r>
    </w:p>
    <w:p w14:paraId="5BE45F98" w14:textId="77777777" w:rsidR="00522ECC" w:rsidRPr="00522ECC" w:rsidRDefault="00522ECC" w:rsidP="004F4105">
      <w:pPr>
        <w:pStyle w:val="ListParagraph"/>
        <w:ind w:left="1440"/>
        <w:contextualSpacing w:val="0"/>
        <w:jc w:val="both"/>
        <w:rPr>
          <w:rFonts w:ascii="Arial Nova" w:eastAsia="Times New Roman" w:hAnsi="Arial Nova"/>
          <w:sz w:val="24"/>
          <w:szCs w:val="24"/>
        </w:rPr>
      </w:pPr>
    </w:p>
    <w:p w14:paraId="0BBC0789" w14:textId="0DA495C9" w:rsidR="00D221D2" w:rsidRPr="00522ECC" w:rsidRDefault="00015EA7" w:rsidP="004F4105">
      <w:pPr>
        <w:pStyle w:val="ListParagraph"/>
        <w:ind w:left="1440"/>
        <w:contextualSpacing w:val="0"/>
        <w:jc w:val="both"/>
        <w:rPr>
          <w:rFonts w:ascii="Arial Nova" w:eastAsia="Times New Roman" w:hAnsi="Arial Nova"/>
          <w:color w:val="00B050"/>
          <w:sz w:val="24"/>
          <w:szCs w:val="24"/>
        </w:rPr>
      </w:pPr>
      <w:r w:rsidRPr="00522ECC">
        <w:rPr>
          <w:rFonts w:ascii="Arial Nova" w:eastAsia="Times New Roman" w:hAnsi="Arial Nova"/>
          <w:i/>
          <w:iCs/>
          <w:color w:val="00B050"/>
          <w:sz w:val="24"/>
          <w:szCs w:val="24"/>
        </w:rPr>
        <w:t>Open for discussion depending on support from VOAPC and to Village Support at a subsequent meeting following the VOAPC meeting.</w:t>
      </w:r>
      <w:r w:rsidR="00E654B5">
        <w:rPr>
          <w:rFonts w:ascii="Arial Nova" w:eastAsia="Times New Roman" w:hAnsi="Arial Nova"/>
          <w:i/>
          <w:iCs/>
          <w:color w:val="00B050"/>
          <w:sz w:val="24"/>
          <w:szCs w:val="24"/>
        </w:rPr>
        <w:t xml:space="preserve"> </w:t>
      </w:r>
    </w:p>
    <w:p w14:paraId="1C7BFDC8" w14:textId="5BC3A10B" w:rsidR="00A32293" w:rsidRPr="0058408A" w:rsidRDefault="00A32293" w:rsidP="004F4105">
      <w:pPr>
        <w:pStyle w:val="ListParagraph"/>
        <w:ind w:left="1440"/>
        <w:contextualSpacing w:val="0"/>
        <w:jc w:val="both"/>
        <w:rPr>
          <w:rFonts w:ascii="Arial Nova" w:eastAsia="Times New Roman" w:hAnsi="Arial Nova"/>
          <w:color w:val="00B050"/>
          <w:sz w:val="24"/>
          <w:szCs w:val="24"/>
        </w:rPr>
      </w:pPr>
      <w:r>
        <w:rPr>
          <w:rFonts w:ascii="Arial Nova" w:eastAsia="Times New Roman" w:hAnsi="Arial Nova"/>
          <w:i/>
          <w:iCs/>
          <w:color w:val="0070C0"/>
          <w:sz w:val="24"/>
          <w:szCs w:val="24"/>
        </w:rPr>
        <w:t xml:space="preserve"> </w:t>
      </w:r>
    </w:p>
    <w:p w14:paraId="4779D707" w14:textId="678A6DBA" w:rsidR="00D221D2" w:rsidRPr="00353808" w:rsidRDefault="00D221D2" w:rsidP="004F4105">
      <w:pPr>
        <w:pStyle w:val="ListParagraph"/>
        <w:numPr>
          <w:ilvl w:val="1"/>
          <w:numId w:val="1"/>
        </w:numPr>
        <w:contextualSpacing w:val="0"/>
        <w:jc w:val="both"/>
        <w:rPr>
          <w:rFonts w:ascii="Arial Nova" w:eastAsia="Times New Roman" w:hAnsi="Arial Nova"/>
          <w:sz w:val="24"/>
          <w:szCs w:val="24"/>
        </w:rPr>
      </w:pPr>
      <w:r w:rsidRPr="00D221D2">
        <w:rPr>
          <w:rFonts w:ascii="Arial Nova" w:eastAsia="Times New Roman" w:hAnsi="Arial Nova"/>
          <w:i/>
          <w:iCs/>
          <w:color w:val="0070C0"/>
          <w:sz w:val="24"/>
          <w:szCs w:val="24"/>
        </w:rPr>
        <w:t xml:space="preserve">What funds are Hinton residents likely to contributed to the Earmarked funds? </w:t>
      </w:r>
      <w:r w:rsidR="0065366A">
        <w:rPr>
          <w:rFonts w:ascii="Arial Nova" w:eastAsia="Times New Roman" w:hAnsi="Arial Nova"/>
          <w:i/>
          <w:iCs/>
          <w:color w:val="0070C0"/>
          <w:sz w:val="24"/>
          <w:szCs w:val="24"/>
        </w:rPr>
        <w:t xml:space="preserve"> </w:t>
      </w:r>
      <w:r w:rsidR="0065366A" w:rsidRPr="0058408A">
        <w:rPr>
          <w:rFonts w:ascii="Arial Nova" w:eastAsia="Times New Roman" w:hAnsi="Arial Nova"/>
          <w:i/>
          <w:iCs/>
          <w:color w:val="00B050"/>
          <w:sz w:val="24"/>
          <w:szCs w:val="24"/>
        </w:rPr>
        <w:t>Small amounts</w:t>
      </w:r>
      <w:r w:rsidR="00015EA7" w:rsidRPr="0058408A">
        <w:rPr>
          <w:rFonts w:ascii="Arial Nova" w:eastAsia="Times New Roman" w:hAnsi="Arial Nova"/>
          <w:i/>
          <w:iCs/>
          <w:color w:val="00B050"/>
          <w:sz w:val="24"/>
          <w:szCs w:val="24"/>
        </w:rPr>
        <w:t xml:space="preserve">- when an appeal was put out in 2019 it raised £813 – there have been a few mentions of donations but </w:t>
      </w:r>
      <w:r w:rsidR="0058408A" w:rsidRPr="0058408A">
        <w:rPr>
          <w:rFonts w:ascii="Arial Nova" w:eastAsia="Times New Roman" w:hAnsi="Arial Nova"/>
          <w:i/>
          <w:iCs/>
          <w:color w:val="00B050"/>
          <w:sz w:val="24"/>
          <w:szCs w:val="24"/>
        </w:rPr>
        <w:t>none of</w:t>
      </w:r>
      <w:r w:rsidR="00015EA7" w:rsidRPr="0058408A">
        <w:rPr>
          <w:rFonts w:ascii="Arial Nova" w:eastAsia="Times New Roman" w:hAnsi="Arial Nova"/>
          <w:i/>
          <w:iCs/>
          <w:color w:val="00B050"/>
          <w:sz w:val="24"/>
          <w:szCs w:val="24"/>
        </w:rPr>
        <w:t xml:space="preserve"> it was substantive. We </w:t>
      </w:r>
      <w:r w:rsidR="00562838" w:rsidRPr="0058408A">
        <w:rPr>
          <w:rFonts w:ascii="Arial Nova" w:eastAsia="Times New Roman" w:hAnsi="Arial Nova"/>
          <w:i/>
          <w:iCs/>
          <w:color w:val="00B050"/>
          <w:sz w:val="24"/>
          <w:szCs w:val="24"/>
        </w:rPr>
        <w:t>must</w:t>
      </w:r>
      <w:r w:rsidR="00015EA7" w:rsidRPr="0058408A">
        <w:rPr>
          <w:rFonts w:ascii="Arial Nova" w:eastAsia="Times New Roman" w:hAnsi="Arial Nova"/>
          <w:i/>
          <w:iCs/>
          <w:color w:val="00B050"/>
          <w:sz w:val="24"/>
          <w:szCs w:val="24"/>
        </w:rPr>
        <w:t xml:space="preserve"> be aware that unlike some parishes/wards </w:t>
      </w:r>
      <w:r w:rsidR="0058408A" w:rsidRPr="0058408A">
        <w:rPr>
          <w:rFonts w:ascii="Arial Nova" w:eastAsia="Times New Roman" w:hAnsi="Arial Nova"/>
          <w:i/>
          <w:iCs/>
          <w:color w:val="00B050"/>
          <w:sz w:val="24"/>
          <w:szCs w:val="24"/>
        </w:rPr>
        <w:t>Hinton is</w:t>
      </w:r>
      <w:r w:rsidR="00015EA7" w:rsidRPr="0058408A">
        <w:rPr>
          <w:rFonts w:ascii="Arial Nova" w:eastAsia="Times New Roman" w:hAnsi="Arial Nova"/>
          <w:i/>
          <w:iCs/>
          <w:color w:val="00B050"/>
          <w:sz w:val="24"/>
          <w:szCs w:val="24"/>
        </w:rPr>
        <w:t xml:space="preserve"> not generally considered to be wealthy</w:t>
      </w:r>
      <w:r w:rsidR="0058408A" w:rsidRPr="0058408A">
        <w:rPr>
          <w:rFonts w:ascii="Arial Nova" w:eastAsia="Times New Roman" w:hAnsi="Arial Nova"/>
          <w:i/>
          <w:iCs/>
          <w:color w:val="00B050"/>
          <w:sz w:val="24"/>
          <w:szCs w:val="24"/>
        </w:rPr>
        <w:t>.</w:t>
      </w:r>
      <w:r w:rsidR="00E654B5">
        <w:rPr>
          <w:rFonts w:ascii="Arial Nova" w:eastAsia="Times New Roman" w:hAnsi="Arial Nova"/>
          <w:i/>
          <w:iCs/>
          <w:color w:val="00B050"/>
          <w:sz w:val="24"/>
          <w:szCs w:val="24"/>
        </w:rPr>
        <w:t xml:space="preserve"> We must also remember that there are parts of the ward that are not even in the village of Hinton Martrell (Gaunts, Stanbridge, Hinton Parva)</w:t>
      </w:r>
    </w:p>
    <w:p w14:paraId="38C27F4B" w14:textId="77777777" w:rsidR="00353808" w:rsidRPr="0065366A" w:rsidRDefault="00353808" w:rsidP="004F4105">
      <w:pPr>
        <w:pStyle w:val="ListParagraph"/>
        <w:ind w:left="1440"/>
        <w:contextualSpacing w:val="0"/>
        <w:jc w:val="both"/>
        <w:rPr>
          <w:rFonts w:ascii="Arial Nova" w:eastAsia="Times New Roman" w:hAnsi="Arial Nova"/>
          <w:sz w:val="24"/>
          <w:szCs w:val="24"/>
        </w:rPr>
      </w:pPr>
    </w:p>
    <w:p w14:paraId="283B1397" w14:textId="36FC26C6" w:rsidR="00D221D2" w:rsidRPr="00353808" w:rsidRDefault="00D221D2" w:rsidP="004F4105">
      <w:pPr>
        <w:pStyle w:val="ListParagraph"/>
        <w:numPr>
          <w:ilvl w:val="1"/>
          <w:numId w:val="1"/>
        </w:numPr>
        <w:contextualSpacing w:val="0"/>
        <w:jc w:val="both"/>
        <w:rPr>
          <w:rFonts w:ascii="Arial Nova" w:eastAsia="Times New Roman" w:hAnsi="Arial Nova"/>
          <w:color w:val="00B050"/>
          <w:sz w:val="24"/>
          <w:szCs w:val="24"/>
        </w:rPr>
      </w:pPr>
      <w:r w:rsidRPr="00522ECC">
        <w:rPr>
          <w:rFonts w:ascii="Arial Nova" w:eastAsia="Times New Roman" w:hAnsi="Arial Nova"/>
          <w:i/>
          <w:iCs/>
          <w:color w:val="0070C0"/>
          <w:sz w:val="24"/>
          <w:szCs w:val="24"/>
        </w:rPr>
        <w:t>Is the structure eligible for any grants or funding (lottery/English Heritage, etc)?</w:t>
      </w:r>
      <w:r w:rsidR="0065366A" w:rsidRPr="00522ECC">
        <w:rPr>
          <w:rFonts w:ascii="Arial Nova" w:eastAsia="Times New Roman" w:hAnsi="Arial Nova"/>
          <w:i/>
          <w:iCs/>
          <w:color w:val="0070C0"/>
          <w:sz w:val="24"/>
          <w:szCs w:val="24"/>
        </w:rPr>
        <w:t xml:space="preserve"> </w:t>
      </w:r>
      <w:r w:rsidR="0065366A" w:rsidRPr="00522ECC">
        <w:rPr>
          <w:rFonts w:ascii="Arial Nova" w:eastAsia="Times New Roman" w:hAnsi="Arial Nova"/>
          <w:i/>
          <w:iCs/>
          <w:color w:val="00B050"/>
          <w:sz w:val="24"/>
          <w:szCs w:val="24"/>
        </w:rPr>
        <w:t>Unlikely after preliminary research</w:t>
      </w:r>
      <w:r w:rsidR="0058408A" w:rsidRPr="00522ECC">
        <w:rPr>
          <w:rFonts w:ascii="Arial Nova" w:eastAsia="Times New Roman" w:hAnsi="Arial Nova"/>
          <w:i/>
          <w:iCs/>
          <w:color w:val="00B050"/>
          <w:sz w:val="24"/>
          <w:szCs w:val="24"/>
        </w:rPr>
        <w:t>.</w:t>
      </w:r>
      <w:r w:rsidR="0065366A" w:rsidRPr="00522ECC">
        <w:rPr>
          <w:rFonts w:ascii="Arial Nova" w:eastAsia="Times New Roman" w:hAnsi="Arial Nova"/>
          <w:i/>
          <w:iCs/>
          <w:color w:val="00B050"/>
          <w:sz w:val="24"/>
          <w:szCs w:val="24"/>
        </w:rPr>
        <w:t xml:space="preserve"> </w:t>
      </w:r>
      <w:r w:rsidR="00015EA7" w:rsidRPr="00522ECC">
        <w:rPr>
          <w:rFonts w:ascii="Arial Nova" w:eastAsia="Times New Roman" w:hAnsi="Arial Nova"/>
          <w:i/>
          <w:iCs/>
          <w:color w:val="00B050"/>
          <w:sz w:val="24"/>
          <w:szCs w:val="24"/>
        </w:rPr>
        <w:t xml:space="preserve"> The Working Group </w:t>
      </w:r>
      <w:r w:rsidR="00DA5E9C" w:rsidRPr="00522ECC">
        <w:rPr>
          <w:rFonts w:ascii="Arial Nova" w:eastAsia="Times New Roman" w:hAnsi="Arial Nova"/>
          <w:i/>
          <w:iCs/>
          <w:color w:val="00B050"/>
          <w:sz w:val="24"/>
          <w:szCs w:val="24"/>
        </w:rPr>
        <w:t>have collectively</w:t>
      </w:r>
      <w:r w:rsidR="0069370B" w:rsidRPr="00522ECC">
        <w:rPr>
          <w:rFonts w:ascii="Arial Nova" w:eastAsia="Times New Roman" w:hAnsi="Arial Nova"/>
          <w:i/>
          <w:iCs/>
          <w:color w:val="00B050"/>
          <w:sz w:val="24"/>
          <w:szCs w:val="24"/>
        </w:rPr>
        <w:t xml:space="preserve"> </w:t>
      </w:r>
      <w:r w:rsidR="00015EA7" w:rsidRPr="00522ECC">
        <w:rPr>
          <w:rFonts w:ascii="Arial Nova" w:eastAsia="Times New Roman" w:hAnsi="Arial Nova"/>
          <w:i/>
          <w:iCs/>
          <w:color w:val="00B050"/>
          <w:sz w:val="24"/>
          <w:szCs w:val="24"/>
        </w:rPr>
        <w:t>contacted over 30 diff</w:t>
      </w:r>
      <w:r w:rsidR="0069370B" w:rsidRPr="00522ECC">
        <w:rPr>
          <w:rFonts w:ascii="Arial Nova" w:eastAsia="Times New Roman" w:hAnsi="Arial Nova"/>
          <w:i/>
          <w:iCs/>
          <w:color w:val="00B050"/>
          <w:sz w:val="24"/>
          <w:szCs w:val="24"/>
        </w:rPr>
        <w:t xml:space="preserve">erent funding bodies (Sue has the list) and because we are not a community group </w:t>
      </w:r>
      <w:r w:rsidR="0058408A" w:rsidRPr="00522ECC">
        <w:rPr>
          <w:rFonts w:ascii="Arial Nova" w:eastAsia="Times New Roman" w:hAnsi="Arial Nova"/>
          <w:i/>
          <w:iCs/>
          <w:color w:val="00B050"/>
          <w:sz w:val="24"/>
          <w:szCs w:val="24"/>
        </w:rPr>
        <w:t>e.g.</w:t>
      </w:r>
      <w:r w:rsidR="0069370B" w:rsidRPr="00522ECC">
        <w:rPr>
          <w:rFonts w:ascii="Arial Nova" w:eastAsia="Times New Roman" w:hAnsi="Arial Nova"/>
          <w:i/>
          <w:iCs/>
          <w:color w:val="00B050"/>
          <w:sz w:val="24"/>
          <w:szCs w:val="24"/>
        </w:rPr>
        <w:t xml:space="preserve">, supporting children, </w:t>
      </w:r>
      <w:r w:rsidR="0058408A" w:rsidRPr="00522ECC">
        <w:rPr>
          <w:rFonts w:ascii="Arial Nova" w:eastAsia="Times New Roman" w:hAnsi="Arial Nova"/>
          <w:i/>
          <w:iCs/>
          <w:color w:val="00B050"/>
          <w:sz w:val="24"/>
          <w:szCs w:val="24"/>
        </w:rPr>
        <w:t>elderly, community</w:t>
      </w:r>
      <w:r w:rsidR="0069370B" w:rsidRPr="00522ECC">
        <w:rPr>
          <w:rFonts w:ascii="Arial Nova" w:eastAsia="Times New Roman" w:hAnsi="Arial Nova"/>
          <w:i/>
          <w:iCs/>
          <w:color w:val="00B050"/>
          <w:sz w:val="24"/>
          <w:szCs w:val="24"/>
        </w:rPr>
        <w:t xml:space="preserve"> activity etc we are not deemed as </w:t>
      </w:r>
      <w:r w:rsidR="0058408A" w:rsidRPr="00522ECC">
        <w:rPr>
          <w:rFonts w:ascii="Arial Nova" w:eastAsia="Times New Roman" w:hAnsi="Arial Nova"/>
          <w:i/>
          <w:iCs/>
          <w:color w:val="00B050"/>
          <w:sz w:val="24"/>
          <w:szCs w:val="24"/>
        </w:rPr>
        <w:t>eligible</w:t>
      </w:r>
      <w:r w:rsidR="0069370B" w:rsidRPr="00522ECC">
        <w:rPr>
          <w:rFonts w:ascii="Arial Nova" w:eastAsia="Times New Roman" w:hAnsi="Arial Nova"/>
          <w:i/>
          <w:iCs/>
          <w:color w:val="00B050"/>
          <w:sz w:val="24"/>
          <w:szCs w:val="24"/>
        </w:rPr>
        <w:t xml:space="preserve"> for much of the funding</w:t>
      </w:r>
      <w:r w:rsidR="0058408A" w:rsidRPr="00522ECC">
        <w:rPr>
          <w:rFonts w:ascii="Arial Nova" w:eastAsia="Times New Roman" w:hAnsi="Arial Nova"/>
          <w:i/>
          <w:iCs/>
          <w:color w:val="00B050"/>
          <w:sz w:val="24"/>
          <w:szCs w:val="24"/>
        </w:rPr>
        <w:t xml:space="preserve"> available. The application to the PWLB will be brought to a public meeting because of the impact on the Hinton Ward Precept.</w:t>
      </w:r>
    </w:p>
    <w:p w14:paraId="2873E4F4" w14:textId="77777777" w:rsidR="00353808" w:rsidRPr="00353808" w:rsidRDefault="00353808" w:rsidP="004F4105">
      <w:pPr>
        <w:pStyle w:val="ListParagraph"/>
        <w:jc w:val="both"/>
        <w:rPr>
          <w:rFonts w:ascii="Arial Nova" w:eastAsia="Times New Roman" w:hAnsi="Arial Nova"/>
          <w:color w:val="00B050"/>
          <w:sz w:val="24"/>
          <w:szCs w:val="24"/>
        </w:rPr>
      </w:pPr>
    </w:p>
    <w:p w14:paraId="7142BDAF" w14:textId="77777777" w:rsidR="00353808" w:rsidRPr="00522ECC" w:rsidRDefault="00353808" w:rsidP="004F4105">
      <w:pPr>
        <w:pStyle w:val="ListParagraph"/>
        <w:ind w:left="1440"/>
        <w:contextualSpacing w:val="0"/>
        <w:jc w:val="both"/>
        <w:rPr>
          <w:rFonts w:ascii="Arial Nova" w:eastAsia="Times New Roman" w:hAnsi="Arial Nova"/>
          <w:color w:val="00B050"/>
          <w:sz w:val="24"/>
          <w:szCs w:val="24"/>
        </w:rPr>
      </w:pPr>
    </w:p>
    <w:p w14:paraId="3D4FDF72" w14:textId="0EB5A183" w:rsidR="00522ECC" w:rsidRPr="004F4105" w:rsidRDefault="00522ECC" w:rsidP="004F4105">
      <w:pPr>
        <w:pStyle w:val="ListParagraph"/>
        <w:numPr>
          <w:ilvl w:val="0"/>
          <w:numId w:val="1"/>
        </w:numPr>
        <w:contextualSpacing w:val="0"/>
        <w:jc w:val="both"/>
        <w:rPr>
          <w:rFonts w:ascii="Arial Nova" w:eastAsia="Times New Roman" w:hAnsi="Arial Nova"/>
          <w:b/>
          <w:bCs/>
          <w:color w:val="00B050"/>
          <w:sz w:val="24"/>
          <w:szCs w:val="24"/>
        </w:rPr>
      </w:pPr>
      <w:r>
        <w:rPr>
          <w:rFonts w:ascii="Arial Nova" w:eastAsia="Times New Roman" w:hAnsi="Arial Nova"/>
          <w:sz w:val="24"/>
          <w:szCs w:val="24"/>
        </w:rPr>
        <w:t xml:space="preserve"> </w:t>
      </w:r>
      <w:r w:rsidRPr="00E654B5">
        <w:rPr>
          <w:rFonts w:ascii="Arial Nova" w:eastAsia="Times New Roman" w:hAnsi="Arial Nova"/>
          <w:b/>
          <w:bCs/>
          <w:sz w:val="24"/>
          <w:szCs w:val="24"/>
        </w:rPr>
        <w:t>The proposal to VOAPC is that of support in principle for an application to be made to PWLB.  The process for this will take several months and will in addition be supported by DAPTC, who have some experience of these applications.</w:t>
      </w:r>
    </w:p>
    <w:p w14:paraId="26BCEB76" w14:textId="77777777" w:rsidR="004F4105" w:rsidRDefault="004F4105" w:rsidP="004F4105">
      <w:pPr>
        <w:jc w:val="both"/>
        <w:rPr>
          <w:rFonts w:ascii="Arial Nova" w:eastAsia="Times New Roman" w:hAnsi="Arial Nova"/>
          <w:b/>
          <w:bCs/>
          <w:color w:val="00B050"/>
          <w:sz w:val="24"/>
          <w:szCs w:val="24"/>
        </w:rPr>
      </w:pPr>
    </w:p>
    <w:p w14:paraId="0744E82A" w14:textId="77777777" w:rsidR="004F4105" w:rsidRDefault="004F4105" w:rsidP="004F4105">
      <w:pPr>
        <w:shd w:val="clear" w:color="auto" w:fill="FFFFFF"/>
        <w:rPr>
          <w:rFonts w:ascii="Arial" w:eastAsia="Times New Roman" w:hAnsi="Arial" w:cs="Arial"/>
          <w:color w:val="1A0DAB"/>
          <w:sz w:val="24"/>
          <w:szCs w:val="24"/>
          <w:lang w:val="en"/>
        </w:rPr>
      </w:pPr>
    </w:p>
    <w:p w14:paraId="705BDE00" w14:textId="77777777" w:rsidR="004F4105" w:rsidRDefault="004F4105" w:rsidP="004F4105">
      <w:pPr>
        <w:shd w:val="clear" w:color="auto" w:fill="FFFFFF"/>
        <w:rPr>
          <w:rFonts w:ascii="Arial" w:eastAsia="Times New Roman" w:hAnsi="Arial" w:cs="Arial"/>
          <w:color w:val="1A0DAB"/>
          <w:sz w:val="24"/>
          <w:szCs w:val="24"/>
          <w:lang w:val="en"/>
        </w:rPr>
      </w:pPr>
    </w:p>
    <w:p w14:paraId="59FD50F0" w14:textId="6A0D7FDE" w:rsidR="00311BB7" w:rsidRPr="004F4105" w:rsidRDefault="00311BB7" w:rsidP="004F4105">
      <w:pPr>
        <w:shd w:val="clear" w:color="auto" w:fill="FFFFFF"/>
        <w:rPr>
          <w:rStyle w:val="Hyperlink"/>
          <w:rFonts w:ascii="Arial" w:eastAsia="Times New Roman" w:hAnsi="Arial" w:cs="Arial"/>
          <w:sz w:val="24"/>
          <w:szCs w:val="24"/>
          <w:lang w:val="en"/>
        </w:rPr>
      </w:pPr>
      <w:r>
        <w:rPr>
          <w:rFonts w:ascii="Arial" w:eastAsia="Times New Roman" w:hAnsi="Arial" w:cs="Arial"/>
          <w:color w:val="1A0DAB"/>
          <w:sz w:val="24"/>
          <w:szCs w:val="24"/>
          <w:lang w:val="en"/>
        </w:rPr>
        <w:fldChar w:fldCharType="begin"/>
      </w:r>
      <w:r w:rsidR="00DC0B95">
        <w:rPr>
          <w:rFonts w:ascii="Arial" w:eastAsia="Times New Roman" w:hAnsi="Arial" w:cs="Arial"/>
          <w:color w:val="1A0DAB"/>
          <w:sz w:val="24"/>
          <w:szCs w:val="24"/>
          <w:lang w:val="en"/>
        </w:rPr>
        <w:instrText>HYPERLINK "C:\\Users\\VOA\\AppData\\Local\\Microsoft\\Windows\\INetCache\\Content.Outlook\\O392B707\\Local Authority LendingUK DMOhttps:\\www.dmo.gov.uk › responsibilities › local-authorities"</w:instrText>
      </w:r>
      <w:r w:rsidR="00DC0B95">
        <w:rPr>
          <w:rFonts w:ascii="Arial" w:eastAsia="Times New Roman" w:hAnsi="Arial" w:cs="Arial"/>
          <w:color w:val="1A0DAB"/>
          <w:sz w:val="24"/>
          <w:szCs w:val="24"/>
          <w:lang w:val="en"/>
        </w:rPr>
      </w:r>
      <w:r>
        <w:rPr>
          <w:rFonts w:ascii="Arial" w:eastAsia="Times New Roman" w:hAnsi="Arial" w:cs="Arial"/>
          <w:color w:val="1A0DAB"/>
          <w:sz w:val="24"/>
          <w:szCs w:val="24"/>
          <w:lang w:val="en"/>
        </w:rPr>
        <w:fldChar w:fldCharType="separate"/>
      </w:r>
    </w:p>
    <w:p w14:paraId="6616DFAD" w14:textId="77777777" w:rsidR="00311BB7" w:rsidRPr="004F4105" w:rsidRDefault="00311BB7" w:rsidP="004F4105">
      <w:pPr>
        <w:shd w:val="clear" w:color="auto" w:fill="FFFFFF"/>
        <w:spacing w:before="270" w:after="45"/>
        <w:outlineLvl w:val="2"/>
        <w:rPr>
          <w:rStyle w:val="Hyperlink"/>
          <w:rFonts w:ascii="Times New Roman" w:eastAsia="Times New Roman" w:hAnsi="Times New Roman" w:cs="Times New Roman"/>
          <w:sz w:val="30"/>
          <w:szCs w:val="30"/>
        </w:rPr>
      </w:pPr>
      <w:r w:rsidRPr="004F4105">
        <w:rPr>
          <w:rStyle w:val="Hyperlink"/>
          <w:rFonts w:ascii="Arial" w:eastAsia="Times New Roman" w:hAnsi="Arial" w:cs="Arial"/>
          <w:sz w:val="30"/>
          <w:szCs w:val="30"/>
          <w:lang w:val="en"/>
        </w:rPr>
        <w:lastRenderedPageBreak/>
        <w:t>Local Authority Lending</w:t>
      </w:r>
    </w:p>
    <w:p w14:paraId="168FDD8C" w14:textId="77777777" w:rsidR="00311BB7" w:rsidRPr="004F4105" w:rsidRDefault="00311BB7" w:rsidP="004F4105">
      <w:pPr>
        <w:shd w:val="clear" w:color="auto" w:fill="FFFFFF"/>
        <w:ind w:right="180"/>
        <w:textAlignment w:val="center"/>
        <w:rPr>
          <w:rStyle w:val="Hyperlink"/>
          <w:rFonts w:ascii="Arial" w:eastAsia="Times New Roman" w:hAnsi="Arial" w:cs="Arial"/>
          <w:sz w:val="18"/>
          <w:szCs w:val="18"/>
          <w:bdr w:val="single" w:sz="6" w:space="0" w:color="ECEDEF" w:frame="1"/>
          <w:shd w:val="clear" w:color="auto" w:fill="F1F3F4"/>
          <w:lang w:val="en"/>
        </w:rPr>
      </w:pPr>
      <w:r w:rsidRPr="004F4105">
        <w:rPr>
          <w:rStyle w:val="Hyperlink"/>
          <w:rFonts w:ascii="Arial" w:eastAsia="Times New Roman" w:hAnsi="Arial" w:cs="Arial"/>
          <w:noProof/>
          <w:sz w:val="18"/>
          <w:szCs w:val="18"/>
          <w:bdr w:val="single" w:sz="6" w:space="0" w:color="ECEDEF" w:frame="1"/>
          <w:shd w:val="clear" w:color="auto" w:fill="F1F3F4"/>
          <w:lang w:val="en"/>
        </w:rPr>
        <w:drawing>
          <wp:inline distT="0" distB="0" distL="0" distR="0" wp14:anchorId="24A7BA5F" wp14:editId="51A581C3">
            <wp:extent cx="3048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2832F457" w14:textId="77777777" w:rsidR="00311BB7" w:rsidRPr="004F4105" w:rsidRDefault="00311BB7" w:rsidP="004F4105">
      <w:pPr>
        <w:shd w:val="clear" w:color="auto" w:fill="FFFFFF"/>
        <w:rPr>
          <w:rStyle w:val="Hyperlink"/>
          <w:rFonts w:ascii="Arial" w:eastAsia="Times New Roman" w:hAnsi="Arial" w:cs="Arial"/>
          <w:sz w:val="18"/>
          <w:szCs w:val="18"/>
          <w:lang w:val="en"/>
        </w:rPr>
      </w:pPr>
      <w:r w:rsidRPr="004F4105">
        <w:rPr>
          <w:rStyle w:val="Hyperlink"/>
          <w:rFonts w:ascii="Arial" w:eastAsia="Times New Roman" w:hAnsi="Arial" w:cs="Arial"/>
          <w:sz w:val="21"/>
          <w:szCs w:val="21"/>
          <w:lang w:val="en"/>
        </w:rPr>
        <w:t>UK DMO</w:t>
      </w:r>
    </w:p>
    <w:p w14:paraId="45D47516" w14:textId="77777777" w:rsidR="00311BB7" w:rsidRPr="004F4105" w:rsidRDefault="00311BB7" w:rsidP="004F4105">
      <w:pPr>
        <w:shd w:val="clear" w:color="auto" w:fill="FFFFFF"/>
        <w:rPr>
          <w:rStyle w:val="Hyperlink"/>
          <w:rFonts w:ascii="Arial" w:eastAsia="Times New Roman" w:hAnsi="Arial" w:cs="Arial"/>
          <w:sz w:val="18"/>
          <w:szCs w:val="18"/>
          <w:lang w:val="en"/>
        </w:rPr>
      </w:pPr>
      <w:r w:rsidRPr="004F4105">
        <w:rPr>
          <w:rStyle w:val="Hyperlink"/>
          <w:rFonts w:ascii="Arial" w:eastAsia="Times New Roman" w:hAnsi="Arial" w:cs="Arial"/>
          <w:sz w:val="18"/>
          <w:szCs w:val="18"/>
          <w:lang w:val="en"/>
        </w:rPr>
        <w:t>https://www.dmo.gov.uk › responsibilities › local-authori</w:t>
      </w:r>
      <w:r w:rsidRPr="009877C2">
        <w:rPr>
          <w:rStyle w:val="Hyperlink"/>
          <w:rFonts w:ascii="Arial" w:eastAsia="Times New Roman" w:hAnsi="Arial" w:cs="Arial"/>
          <w:sz w:val="18"/>
          <w:szCs w:val="18"/>
          <w:lang w:val="en"/>
        </w:rPr>
        <w:t>ties</w:t>
      </w:r>
    </w:p>
    <w:p w14:paraId="46D50912" w14:textId="029CB1C6" w:rsidR="004F4105" w:rsidRPr="004F4105" w:rsidRDefault="00311BB7" w:rsidP="004F4105">
      <w:pPr>
        <w:shd w:val="clear" w:color="auto" w:fill="FFFFFF"/>
        <w:rPr>
          <w:rFonts w:ascii="Arial" w:eastAsia="Times New Roman" w:hAnsi="Arial" w:cs="Arial"/>
          <w:color w:val="1F1F1F"/>
          <w:sz w:val="24"/>
          <w:szCs w:val="24"/>
          <w:lang w:val="en"/>
        </w:rPr>
      </w:pPr>
      <w:r>
        <w:rPr>
          <w:rFonts w:ascii="Arial" w:eastAsia="Times New Roman" w:hAnsi="Arial" w:cs="Arial"/>
          <w:color w:val="1A0DAB"/>
          <w:sz w:val="24"/>
          <w:szCs w:val="24"/>
          <w:lang w:val="en"/>
        </w:rPr>
        <w:fldChar w:fldCharType="end"/>
      </w:r>
    </w:p>
    <w:p w14:paraId="75C9C28A" w14:textId="77777777" w:rsidR="004F4105" w:rsidRPr="004F4105" w:rsidRDefault="004F4105" w:rsidP="004F4105">
      <w:pPr>
        <w:shd w:val="clear" w:color="auto" w:fill="FFFFFF"/>
        <w:rPr>
          <w:rFonts w:ascii="Arial" w:eastAsia="Times New Roman" w:hAnsi="Arial" w:cs="Arial"/>
          <w:color w:val="4D5156"/>
          <w:sz w:val="21"/>
          <w:szCs w:val="21"/>
          <w:lang w:val="en"/>
        </w:rPr>
      </w:pPr>
      <w:r w:rsidRPr="004F4105">
        <w:rPr>
          <w:rFonts w:ascii="Arial" w:eastAsia="Times New Roman" w:hAnsi="Arial" w:cs="Arial"/>
          <w:color w:val="4D5156"/>
          <w:sz w:val="21"/>
          <w:szCs w:val="21"/>
          <w:lang w:val="en"/>
        </w:rPr>
        <w:t>The </w:t>
      </w:r>
      <w:r w:rsidRPr="004F4105">
        <w:rPr>
          <w:rFonts w:ascii="Arial" w:eastAsia="Times New Roman" w:hAnsi="Arial" w:cs="Arial"/>
          <w:b/>
          <w:bCs/>
          <w:color w:val="5F6368"/>
          <w:sz w:val="21"/>
          <w:szCs w:val="21"/>
          <w:lang w:val="en"/>
        </w:rPr>
        <w:t>PWLB</w:t>
      </w:r>
      <w:r w:rsidRPr="004F4105">
        <w:rPr>
          <w:rFonts w:ascii="Arial" w:eastAsia="Times New Roman" w:hAnsi="Arial" w:cs="Arial"/>
          <w:color w:val="4D5156"/>
          <w:sz w:val="21"/>
          <w:szCs w:val="21"/>
          <w:lang w:val="en"/>
        </w:rPr>
        <w:t> lending facility is operated by the UK Debt Management Office (DMO) on behalf of HM Treasury. The facility provides loans to local authorities, and ...</w:t>
      </w:r>
    </w:p>
    <w:p w14:paraId="58392184" w14:textId="77777777" w:rsidR="004F4105" w:rsidRPr="004F4105" w:rsidRDefault="004F4105" w:rsidP="004F4105">
      <w:pPr>
        <w:shd w:val="clear" w:color="auto" w:fill="FFFFFF"/>
        <w:rPr>
          <w:rFonts w:ascii="Arial" w:eastAsia="Times New Roman" w:hAnsi="Arial" w:cs="Arial"/>
          <w:color w:val="5E5E5E"/>
          <w:sz w:val="21"/>
          <w:szCs w:val="21"/>
          <w:lang w:val="en"/>
        </w:rPr>
      </w:pPr>
      <w:r w:rsidRPr="004F4105">
        <w:rPr>
          <w:rFonts w:ascii="Arial" w:eastAsia="Times New Roman" w:hAnsi="Arial" w:cs="Arial"/>
          <w:color w:val="5E5E5E"/>
          <w:sz w:val="21"/>
          <w:szCs w:val="21"/>
          <w:lang w:val="en"/>
        </w:rPr>
        <w:t>‎</w:t>
      </w:r>
      <w:hyperlink r:id="rId8" w:history="1">
        <w:r w:rsidRPr="004F4105">
          <w:rPr>
            <w:rFonts w:ascii="Arial" w:eastAsia="Times New Roman" w:hAnsi="Arial" w:cs="Arial"/>
            <w:color w:val="1A0DAB"/>
            <w:sz w:val="21"/>
            <w:szCs w:val="21"/>
            <w:lang w:val="en"/>
          </w:rPr>
          <w:t>About PWLB lending</w:t>
        </w:r>
      </w:hyperlink>
      <w:r w:rsidRPr="004F4105">
        <w:rPr>
          <w:rFonts w:ascii="Arial" w:eastAsia="Times New Roman" w:hAnsi="Arial" w:cs="Arial"/>
          <w:color w:val="5E5E5E"/>
          <w:sz w:val="21"/>
          <w:szCs w:val="21"/>
          <w:lang w:val="en"/>
        </w:rPr>
        <w:t> · ‎</w:t>
      </w:r>
      <w:hyperlink r:id="rId9" w:history="1">
        <w:r w:rsidRPr="004F4105">
          <w:rPr>
            <w:rFonts w:ascii="Arial" w:eastAsia="Times New Roman" w:hAnsi="Arial" w:cs="Arial"/>
            <w:color w:val="1A0DAB"/>
            <w:sz w:val="21"/>
            <w:szCs w:val="21"/>
            <w:lang w:val="en"/>
          </w:rPr>
          <w:t>Current Interest Rates</w:t>
        </w:r>
      </w:hyperlink>
      <w:r w:rsidRPr="004F4105">
        <w:rPr>
          <w:rFonts w:ascii="Arial" w:eastAsia="Times New Roman" w:hAnsi="Arial" w:cs="Arial"/>
          <w:color w:val="5E5E5E"/>
          <w:sz w:val="21"/>
          <w:szCs w:val="21"/>
          <w:lang w:val="en"/>
        </w:rPr>
        <w:t> · ‎</w:t>
      </w:r>
      <w:hyperlink r:id="rId10" w:history="1">
        <w:r w:rsidRPr="004F4105">
          <w:rPr>
            <w:rFonts w:ascii="Arial" w:eastAsia="Times New Roman" w:hAnsi="Arial" w:cs="Arial"/>
            <w:color w:val="1A0DAB"/>
            <w:sz w:val="21"/>
            <w:szCs w:val="21"/>
            <w:lang w:val="en"/>
          </w:rPr>
          <w:t>Lending Arrangements</w:t>
        </w:r>
      </w:hyperlink>
      <w:r w:rsidRPr="004F4105">
        <w:rPr>
          <w:rFonts w:ascii="Arial" w:eastAsia="Times New Roman" w:hAnsi="Arial" w:cs="Arial"/>
          <w:color w:val="5E5E5E"/>
          <w:sz w:val="21"/>
          <w:szCs w:val="21"/>
          <w:lang w:val="en"/>
        </w:rPr>
        <w:t> · ‎</w:t>
      </w:r>
      <w:hyperlink r:id="rId11" w:history="1">
        <w:r w:rsidRPr="004F4105">
          <w:rPr>
            <w:rFonts w:ascii="Arial" w:eastAsia="Times New Roman" w:hAnsi="Arial" w:cs="Arial"/>
            <w:color w:val="1A0DAB"/>
            <w:sz w:val="21"/>
            <w:szCs w:val="21"/>
            <w:lang w:val="en"/>
          </w:rPr>
          <w:t>Current Data</w:t>
        </w:r>
      </w:hyperlink>
    </w:p>
    <w:p w14:paraId="22C7A8AF" w14:textId="04F2C5FA" w:rsidR="004F4105" w:rsidRPr="004F4105" w:rsidRDefault="004F4105" w:rsidP="004F4105">
      <w:pPr>
        <w:shd w:val="clear" w:color="auto" w:fill="FFFFFF"/>
        <w:rPr>
          <w:rFonts w:ascii="Arial" w:eastAsia="Times New Roman" w:hAnsi="Arial" w:cs="Arial"/>
          <w:color w:val="1F1F1F"/>
          <w:sz w:val="27"/>
          <w:szCs w:val="27"/>
        </w:rPr>
      </w:pPr>
    </w:p>
    <w:p w14:paraId="2EA461A3" w14:textId="77777777" w:rsidR="004F4105" w:rsidRPr="004F4105" w:rsidRDefault="004F4105" w:rsidP="004F4105">
      <w:pPr>
        <w:jc w:val="both"/>
        <w:rPr>
          <w:rFonts w:ascii="Arial Nova" w:eastAsia="Times New Roman" w:hAnsi="Arial Nova"/>
          <w:b/>
          <w:bCs/>
          <w:color w:val="00B050"/>
          <w:sz w:val="24"/>
          <w:szCs w:val="24"/>
        </w:rPr>
      </w:pPr>
    </w:p>
    <w:sectPr w:rsidR="004F4105" w:rsidRPr="004F410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9764F3" w14:textId="77777777" w:rsidR="0058408A" w:rsidRDefault="0058408A" w:rsidP="0058408A">
      <w:r>
        <w:separator/>
      </w:r>
    </w:p>
  </w:endnote>
  <w:endnote w:type="continuationSeparator" w:id="0">
    <w:p w14:paraId="6613B2AC" w14:textId="77777777" w:rsidR="0058408A" w:rsidRDefault="0058408A" w:rsidP="0058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ova">
    <w:charset w:val="00"/>
    <w:family w:val="swiss"/>
    <w:pitch w:val="variable"/>
    <w:sig w:usb0="0000028F" w:usb1="00000002" w:usb2="00000000" w:usb3="00000000" w:csb0="0000019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6419046"/>
      <w:docPartObj>
        <w:docPartGallery w:val="Page Numbers (Bottom of Page)"/>
        <w:docPartUnique/>
      </w:docPartObj>
    </w:sdtPr>
    <w:sdtEndPr>
      <w:rPr>
        <w:noProof/>
      </w:rPr>
    </w:sdtEndPr>
    <w:sdtContent>
      <w:p w14:paraId="486A1FDC" w14:textId="11BFCED2" w:rsidR="0058408A" w:rsidRDefault="005840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8E51FE" w14:textId="77777777" w:rsidR="0058408A" w:rsidRDefault="00584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F8F78F" w14:textId="77777777" w:rsidR="0058408A" w:rsidRDefault="0058408A" w:rsidP="0058408A">
      <w:r>
        <w:separator/>
      </w:r>
    </w:p>
  </w:footnote>
  <w:footnote w:type="continuationSeparator" w:id="0">
    <w:p w14:paraId="17B39A57" w14:textId="77777777" w:rsidR="0058408A" w:rsidRDefault="0058408A" w:rsidP="00584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166096"/>
    <w:multiLevelType w:val="multilevel"/>
    <w:tmpl w:val="FFFFFFFF"/>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082786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1D2"/>
    <w:rsid w:val="00015EA7"/>
    <w:rsid w:val="00081824"/>
    <w:rsid w:val="00084ABE"/>
    <w:rsid w:val="00173396"/>
    <w:rsid w:val="001B0ECF"/>
    <w:rsid w:val="00311BB7"/>
    <w:rsid w:val="00353808"/>
    <w:rsid w:val="004F4105"/>
    <w:rsid w:val="00522ECC"/>
    <w:rsid w:val="00562838"/>
    <w:rsid w:val="0058408A"/>
    <w:rsid w:val="0065366A"/>
    <w:rsid w:val="00673977"/>
    <w:rsid w:val="0069370B"/>
    <w:rsid w:val="007C6832"/>
    <w:rsid w:val="008071B4"/>
    <w:rsid w:val="008649B4"/>
    <w:rsid w:val="008C7831"/>
    <w:rsid w:val="00931D20"/>
    <w:rsid w:val="00991A26"/>
    <w:rsid w:val="00A32293"/>
    <w:rsid w:val="00A41301"/>
    <w:rsid w:val="00CD0DB8"/>
    <w:rsid w:val="00D221D2"/>
    <w:rsid w:val="00D63C1D"/>
    <w:rsid w:val="00DA5E9C"/>
    <w:rsid w:val="00DC0B95"/>
    <w:rsid w:val="00DC6591"/>
    <w:rsid w:val="00E65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2CFAA"/>
  <w15:chartTrackingRefBased/>
  <w15:docId w15:val="{59D40C9E-0993-4EDF-9CBF-69A13D37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Nova" w:eastAsiaTheme="minorHAnsi" w:hAnsi="Arial Nova" w:cstheme="minorBidi"/>
        <w:kern w:val="2"/>
        <w:sz w:val="24"/>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1D2"/>
    <w:pPr>
      <w:spacing w:after="0" w:line="240" w:lineRule="auto"/>
    </w:pPr>
    <w:rPr>
      <w:rFonts w:asciiTheme="minorHAnsi" w:eastAsiaTheme="minorEastAsia" w:hAnsiTheme="minorHAnsi"/>
      <w:kern w:val="0"/>
      <w:sz w:val="22"/>
      <w:lang w:eastAsia="en-GB"/>
      <w14:ligatures w14:val="none"/>
    </w:rPr>
  </w:style>
  <w:style w:type="paragraph" w:styleId="Heading1">
    <w:name w:val="heading 1"/>
    <w:basedOn w:val="Normal"/>
    <w:next w:val="Normal"/>
    <w:link w:val="Heading1Char"/>
    <w:uiPriority w:val="9"/>
    <w:qFormat/>
    <w:rsid w:val="00D221D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221D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221D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221D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221D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221D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221D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221D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221D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1D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221D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221D2"/>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221D2"/>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D221D2"/>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D221D2"/>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D221D2"/>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D221D2"/>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D221D2"/>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D221D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21D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221D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221D2"/>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D221D2"/>
    <w:pPr>
      <w:spacing w:before="160"/>
      <w:jc w:val="center"/>
    </w:pPr>
    <w:rPr>
      <w:i/>
      <w:iCs/>
      <w:color w:val="404040" w:themeColor="text1" w:themeTint="BF"/>
    </w:rPr>
  </w:style>
  <w:style w:type="character" w:customStyle="1" w:styleId="QuoteChar">
    <w:name w:val="Quote Char"/>
    <w:basedOn w:val="DefaultParagraphFont"/>
    <w:link w:val="Quote"/>
    <w:uiPriority w:val="29"/>
    <w:rsid w:val="00D221D2"/>
    <w:rPr>
      <w:i/>
      <w:iCs/>
      <w:color w:val="404040" w:themeColor="text1" w:themeTint="BF"/>
    </w:rPr>
  </w:style>
  <w:style w:type="paragraph" w:styleId="ListParagraph">
    <w:name w:val="List Paragraph"/>
    <w:basedOn w:val="Normal"/>
    <w:uiPriority w:val="34"/>
    <w:qFormat/>
    <w:rsid w:val="00D221D2"/>
    <w:pPr>
      <w:ind w:left="720"/>
      <w:contextualSpacing/>
    </w:pPr>
  </w:style>
  <w:style w:type="character" w:styleId="IntenseEmphasis">
    <w:name w:val="Intense Emphasis"/>
    <w:basedOn w:val="DefaultParagraphFont"/>
    <w:uiPriority w:val="21"/>
    <w:qFormat/>
    <w:rsid w:val="00D221D2"/>
    <w:rPr>
      <w:i/>
      <w:iCs/>
      <w:color w:val="0F4761" w:themeColor="accent1" w:themeShade="BF"/>
    </w:rPr>
  </w:style>
  <w:style w:type="paragraph" w:styleId="IntenseQuote">
    <w:name w:val="Intense Quote"/>
    <w:basedOn w:val="Normal"/>
    <w:next w:val="Normal"/>
    <w:link w:val="IntenseQuoteChar"/>
    <w:uiPriority w:val="30"/>
    <w:qFormat/>
    <w:rsid w:val="00D221D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221D2"/>
    <w:rPr>
      <w:i/>
      <w:iCs/>
      <w:color w:val="0F4761" w:themeColor="accent1" w:themeShade="BF"/>
    </w:rPr>
  </w:style>
  <w:style w:type="character" w:styleId="IntenseReference">
    <w:name w:val="Intense Reference"/>
    <w:basedOn w:val="DefaultParagraphFont"/>
    <w:uiPriority w:val="32"/>
    <w:qFormat/>
    <w:rsid w:val="00D221D2"/>
    <w:rPr>
      <w:b/>
      <w:bCs/>
      <w:smallCaps/>
      <w:color w:val="0F4761" w:themeColor="accent1" w:themeShade="BF"/>
      <w:spacing w:val="5"/>
    </w:rPr>
  </w:style>
  <w:style w:type="character" w:customStyle="1" w:styleId="DefaultFontHxMailStyle">
    <w:name w:val="Default Font HxMail Style"/>
    <w:basedOn w:val="DefaultParagraphFont"/>
    <w:rsid w:val="00D221D2"/>
    <w:rPr>
      <w:rFonts w:ascii="Arial Nova" w:hAnsi="Arial Nova" w:hint="default"/>
      <w:b w:val="0"/>
      <w:bCs w:val="0"/>
      <w:i w:val="0"/>
      <w:iCs w:val="0"/>
      <w:strike w:val="0"/>
      <w:dstrike w:val="0"/>
      <w:color w:val="auto"/>
      <w:u w:val="none"/>
      <w:effect w:val="none"/>
    </w:rPr>
  </w:style>
  <w:style w:type="paragraph" w:styleId="Header">
    <w:name w:val="header"/>
    <w:basedOn w:val="Normal"/>
    <w:link w:val="HeaderChar"/>
    <w:uiPriority w:val="99"/>
    <w:unhideWhenUsed/>
    <w:rsid w:val="0058408A"/>
    <w:pPr>
      <w:tabs>
        <w:tab w:val="center" w:pos="4513"/>
        <w:tab w:val="right" w:pos="9026"/>
      </w:tabs>
    </w:pPr>
  </w:style>
  <w:style w:type="character" w:customStyle="1" w:styleId="HeaderChar">
    <w:name w:val="Header Char"/>
    <w:basedOn w:val="DefaultParagraphFont"/>
    <w:link w:val="Header"/>
    <w:uiPriority w:val="99"/>
    <w:rsid w:val="0058408A"/>
    <w:rPr>
      <w:rFonts w:asciiTheme="minorHAnsi" w:eastAsiaTheme="minorEastAsia" w:hAnsiTheme="minorHAnsi"/>
      <w:kern w:val="0"/>
      <w:sz w:val="22"/>
      <w:lang w:eastAsia="en-GB"/>
      <w14:ligatures w14:val="none"/>
    </w:rPr>
  </w:style>
  <w:style w:type="paragraph" w:styleId="Footer">
    <w:name w:val="footer"/>
    <w:basedOn w:val="Normal"/>
    <w:link w:val="FooterChar"/>
    <w:uiPriority w:val="99"/>
    <w:unhideWhenUsed/>
    <w:rsid w:val="0058408A"/>
    <w:pPr>
      <w:tabs>
        <w:tab w:val="center" w:pos="4513"/>
        <w:tab w:val="right" w:pos="9026"/>
      </w:tabs>
    </w:pPr>
  </w:style>
  <w:style w:type="character" w:customStyle="1" w:styleId="FooterChar">
    <w:name w:val="Footer Char"/>
    <w:basedOn w:val="DefaultParagraphFont"/>
    <w:link w:val="Footer"/>
    <w:uiPriority w:val="99"/>
    <w:rsid w:val="0058408A"/>
    <w:rPr>
      <w:rFonts w:asciiTheme="minorHAnsi" w:eastAsiaTheme="minorEastAsia" w:hAnsiTheme="minorHAnsi"/>
      <w:kern w:val="0"/>
      <w:sz w:val="22"/>
      <w:lang w:eastAsia="en-GB"/>
      <w14:ligatures w14:val="none"/>
    </w:rPr>
  </w:style>
  <w:style w:type="character" w:styleId="Hyperlink">
    <w:name w:val="Hyperlink"/>
    <w:basedOn w:val="DefaultParagraphFont"/>
    <w:uiPriority w:val="99"/>
    <w:unhideWhenUsed/>
    <w:rsid w:val="004F4105"/>
    <w:rPr>
      <w:color w:val="467886" w:themeColor="hyperlink"/>
      <w:u w:val="single"/>
    </w:rPr>
  </w:style>
  <w:style w:type="character" w:styleId="UnresolvedMention">
    <w:name w:val="Unresolved Mention"/>
    <w:basedOn w:val="DefaultParagraphFont"/>
    <w:uiPriority w:val="99"/>
    <w:semiHidden/>
    <w:unhideWhenUsed/>
    <w:rsid w:val="004F4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173407">
      <w:bodyDiv w:val="1"/>
      <w:marLeft w:val="0"/>
      <w:marRight w:val="0"/>
      <w:marTop w:val="0"/>
      <w:marBottom w:val="0"/>
      <w:divBdr>
        <w:top w:val="none" w:sz="0" w:space="0" w:color="auto"/>
        <w:left w:val="none" w:sz="0" w:space="0" w:color="auto"/>
        <w:bottom w:val="none" w:sz="0" w:space="0" w:color="auto"/>
        <w:right w:val="none" w:sz="0" w:space="0" w:color="auto"/>
      </w:divBdr>
    </w:div>
    <w:div w:id="468130402">
      <w:bodyDiv w:val="1"/>
      <w:marLeft w:val="0"/>
      <w:marRight w:val="0"/>
      <w:marTop w:val="0"/>
      <w:marBottom w:val="0"/>
      <w:divBdr>
        <w:top w:val="none" w:sz="0" w:space="0" w:color="auto"/>
        <w:left w:val="none" w:sz="0" w:space="0" w:color="auto"/>
        <w:bottom w:val="none" w:sz="0" w:space="0" w:color="auto"/>
        <w:right w:val="none" w:sz="0" w:space="0" w:color="auto"/>
      </w:divBdr>
      <w:divsChild>
        <w:div w:id="599800903">
          <w:marLeft w:val="0"/>
          <w:marRight w:val="0"/>
          <w:marTop w:val="0"/>
          <w:marBottom w:val="660"/>
          <w:divBdr>
            <w:top w:val="none" w:sz="0" w:space="0" w:color="auto"/>
            <w:left w:val="none" w:sz="0" w:space="0" w:color="auto"/>
            <w:bottom w:val="none" w:sz="0" w:space="0" w:color="auto"/>
            <w:right w:val="none" w:sz="0" w:space="0" w:color="auto"/>
          </w:divBdr>
          <w:divsChild>
            <w:div w:id="813714348">
              <w:marLeft w:val="0"/>
              <w:marRight w:val="0"/>
              <w:marTop w:val="0"/>
              <w:marBottom w:val="0"/>
              <w:divBdr>
                <w:top w:val="none" w:sz="0" w:space="0" w:color="auto"/>
                <w:left w:val="none" w:sz="0" w:space="0" w:color="auto"/>
                <w:bottom w:val="none" w:sz="0" w:space="0" w:color="auto"/>
                <w:right w:val="none" w:sz="0" w:space="0" w:color="auto"/>
              </w:divBdr>
              <w:divsChild>
                <w:div w:id="1294866728">
                  <w:marLeft w:val="0"/>
                  <w:marRight w:val="0"/>
                  <w:marTop w:val="0"/>
                  <w:marBottom w:val="450"/>
                  <w:divBdr>
                    <w:top w:val="none" w:sz="0" w:space="0" w:color="auto"/>
                    <w:left w:val="none" w:sz="0" w:space="0" w:color="auto"/>
                    <w:bottom w:val="none" w:sz="0" w:space="0" w:color="auto"/>
                    <w:right w:val="none" w:sz="0" w:space="0" w:color="auto"/>
                  </w:divBdr>
                  <w:divsChild>
                    <w:div w:id="2139490603">
                      <w:marLeft w:val="0"/>
                      <w:marRight w:val="0"/>
                      <w:marTop w:val="0"/>
                      <w:marBottom w:val="0"/>
                      <w:divBdr>
                        <w:top w:val="none" w:sz="0" w:space="0" w:color="auto"/>
                        <w:left w:val="none" w:sz="0" w:space="0" w:color="auto"/>
                        <w:bottom w:val="none" w:sz="0" w:space="0" w:color="auto"/>
                        <w:right w:val="none" w:sz="0" w:space="0" w:color="auto"/>
                      </w:divBdr>
                      <w:divsChild>
                        <w:div w:id="1219363066">
                          <w:marLeft w:val="0"/>
                          <w:marRight w:val="0"/>
                          <w:marTop w:val="0"/>
                          <w:marBottom w:val="0"/>
                          <w:divBdr>
                            <w:top w:val="none" w:sz="0" w:space="0" w:color="auto"/>
                            <w:left w:val="none" w:sz="0" w:space="0" w:color="auto"/>
                            <w:bottom w:val="none" w:sz="0" w:space="0" w:color="auto"/>
                            <w:right w:val="none" w:sz="0" w:space="0" w:color="auto"/>
                          </w:divBdr>
                          <w:divsChild>
                            <w:div w:id="109471476">
                              <w:marLeft w:val="0"/>
                              <w:marRight w:val="0"/>
                              <w:marTop w:val="0"/>
                              <w:marBottom w:val="0"/>
                              <w:divBdr>
                                <w:top w:val="none" w:sz="0" w:space="0" w:color="auto"/>
                                <w:left w:val="none" w:sz="0" w:space="0" w:color="auto"/>
                                <w:bottom w:val="none" w:sz="0" w:space="0" w:color="auto"/>
                                <w:right w:val="none" w:sz="0" w:space="0" w:color="auto"/>
                              </w:divBdr>
                              <w:divsChild>
                                <w:div w:id="1607275004">
                                  <w:marLeft w:val="0"/>
                                  <w:marRight w:val="0"/>
                                  <w:marTop w:val="0"/>
                                  <w:marBottom w:val="0"/>
                                  <w:divBdr>
                                    <w:top w:val="none" w:sz="0" w:space="0" w:color="auto"/>
                                    <w:left w:val="none" w:sz="0" w:space="0" w:color="auto"/>
                                    <w:bottom w:val="none" w:sz="0" w:space="0" w:color="auto"/>
                                    <w:right w:val="none" w:sz="0" w:space="0" w:color="auto"/>
                                  </w:divBdr>
                                  <w:divsChild>
                                    <w:div w:id="796294245">
                                      <w:marLeft w:val="0"/>
                                      <w:marRight w:val="0"/>
                                      <w:marTop w:val="0"/>
                                      <w:marBottom w:val="0"/>
                                      <w:divBdr>
                                        <w:top w:val="none" w:sz="0" w:space="0" w:color="auto"/>
                                        <w:left w:val="none" w:sz="0" w:space="0" w:color="auto"/>
                                        <w:bottom w:val="none" w:sz="0" w:space="0" w:color="auto"/>
                                        <w:right w:val="none" w:sz="0" w:space="0" w:color="auto"/>
                                      </w:divBdr>
                                      <w:divsChild>
                                        <w:div w:id="295792973">
                                          <w:marLeft w:val="0"/>
                                          <w:marRight w:val="0"/>
                                          <w:marTop w:val="0"/>
                                          <w:marBottom w:val="0"/>
                                          <w:divBdr>
                                            <w:top w:val="none" w:sz="0" w:space="0" w:color="auto"/>
                                            <w:left w:val="none" w:sz="0" w:space="0" w:color="auto"/>
                                            <w:bottom w:val="none" w:sz="0" w:space="0" w:color="auto"/>
                                            <w:right w:val="none" w:sz="0" w:space="0" w:color="auto"/>
                                          </w:divBdr>
                                          <w:divsChild>
                                            <w:div w:id="879322120">
                                              <w:marLeft w:val="0"/>
                                              <w:marRight w:val="0"/>
                                              <w:marTop w:val="0"/>
                                              <w:marBottom w:val="0"/>
                                              <w:divBdr>
                                                <w:top w:val="none" w:sz="0" w:space="0" w:color="auto"/>
                                                <w:left w:val="none" w:sz="0" w:space="0" w:color="auto"/>
                                                <w:bottom w:val="none" w:sz="0" w:space="0" w:color="auto"/>
                                                <w:right w:val="none" w:sz="0" w:space="0" w:color="auto"/>
                                              </w:divBdr>
                                            </w:div>
                                            <w:div w:id="140536106">
                                              <w:marLeft w:val="0"/>
                                              <w:marRight w:val="0"/>
                                              <w:marTop w:val="0"/>
                                              <w:marBottom w:val="0"/>
                                              <w:divBdr>
                                                <w:top w:val="none" w:sz="0" w:space="0" w:color="auto"/>
                                                <w:left w:val="none" w:sz="0" w:space="0" w:color="auto"/>
                                                <w:bottom w:val="none" w:sz="0" w:space="0" w:color="auto"/>
                                                <w:right w:val="none" w:sz="0" w:space="0" w:color="auto"/>
                                              </w:divBdr>
                                              <w:divsChild>
                                                <w:div w:id="236868061">
                                                  <w:marLeft w:val="0"/>
                                                  <w:marRight w:val="0"/>
                                                  <w:marTop w:val="0"/>
                                                  <w:marBottom w:val="0"/>
                                                  <w:divBdr>
                                                    <w:top w:val="none" w:sz="0" w:space="0" w:color="auto"/>
                                                    <w:left w:val="none" w:sz="0" w:space="0" w:color="auto"/>
                                                    <w:bottom w:val="none" w:sz="0" w:space="0" w:color="auto"/>
                                                    <w:right w:val="none" w:sz="0" w:space="0" w:color="auto"/>
                                                  </w:divBdr>
                                                </w:div>
                                                <w:div w:id="150477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349626">
                          <w:marLeft w:val="0"/>
                          <w:marRight w:val="0"/>
                          <w:marTop w:val="0"/>
                          <w:marBottom w:val="0"/>
                          <w:divBdr>
                            <w:top w:val="none" w:sz="0" w:space="0" w:color="auto"/>
                            <w:left w:val="none" w:sz="0" w:space="0" w:color="auto"/>
                            <w:bottom w:val="none" w:sz="0" w:space="0" w:color="auto"/>
                            <w:right w:val="none" w:sz="0" w:space="0" w:color="auto"/>
                          </w:divBdr>
                          <w:divsChild>
                            <w:div w:id="249630391">
                              <w:marLeft w:val="0"/>
                              <w:marRight w:val="0"/>
                              <w:marTop w:val="0"/>
                              <w:marBottom w:val="0"/>
                              <w:divBdr>
                                <w:top w:val="none" w:sz="0" w:space="0" w:color="auto"/>
                                <w:left w:val="none" w:sz="0" w:space="0" w:color="auto"/>
                                <w:bottom w:val="none" w:sz="0" w:space="0" w:color="auto"/>
                                <w:right w:val="none" w:sz="0" w:space="0" w:color="auto"/>
                              </w:divBdr>
                            </w:div>
                          </w:divsChild>
                        </w:div>
                        <w:div w:id="706370847">
                          <w:marLeft w:val="0"/>
                          <w:marRight w:val="0"/>
                          <w:marTop w:val="0"/>
                          <w:marBottom w:val="0"/>
                          <w:divBdr>
                            <w:top w:val="none" w:sz="0" w:space="0" w:color="auto"/>
                            <w:left w:val="none" w:sz="0" w:space="0" w:color="auto"/>
                            <w:bottom w:val="none" w:sz="0" w:space="0" w:color="auto"/>
                            <w:right w:val="none" w:sz="0" w:space="0" w:color="auto"/>
                          </w:divBdr>
                          <w:divsChild>
                            <w:div w:id="10838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474400">
          <w:marLeft w:val="0"/>
          <w:marRight w:val="0"/>
          <w:marTop w:val="0"/>
          <w:marBottom w:val="660"/>
          <w:divBdr>
            <w:top w:val="none" w:sz="0" w:space="0" w:color="auto"/>
            <w:left w:val="none" w:sz="0" w:space="0" w:color="auto"/>
            <w:bottom w:val="none" w:sz="0" w:space="0" w:color="auto"/>
            <w:right w:val="none" w:sz="0" w:space="0" w:color="auto"/>
          </w:divBdr>
          <w:divsChild>
            <w:div w:id="1877966550">
              <w:marLeft w:val="0"/>
              <w:marRight w:val="0"/>
              <w:marTop w:val="0"/>
              <w:marBottom w:val="0"/>
              <w:divBdr>
                <w:top w:val="none" w:sz="0" w:space="0" w:color="auto"/>
                <w:left w:val="none" w:sz="0" w:space="0" w:color="auto"/>
                <w:bottom w:val="none" w:sz="0" w:space="0" w:color="auto"/>
                <w:right w:val="none" w:sz="0" w:space="0" w:color="auto"/>
              </w:divBdr>
              <w:divsChild>
                <w:div w:id="1282806404">
                  <w:marLeft w:val="0"/>
                  <w:marRight w:val="0"/>
                  <w:marTop w:val="0"/>
                  <w:marBottom w:val="660"/>
                  <w:divBdr>
                    <w:top w:val="none" w:sz="0" w:space="0" w:color="auto"/>
                    <w:left w:val="none" w:sz="0" w:space="0" w:color="auto"/>
                    <w:bottom w:val="none" w:sz="0" w:space="0" w:color="auto"/>
                    <w:right w:val="none" w:sz="0" w:space="0" w:color="auto"/>
                  </w:divBdr>
                  <w:divsChild>
                    <w:div w:id="685911695">
                      <w:marLeft w:val="0"/>
                      <w:marRight w:val="0"/>
                      <w:marTop w:val="0"/>
                      <w:marBottom w:val="0"/>
                      <w:divBdr>
                        <w:top w:val="none" w:sz="0" w:space="0" w:color="auto"/>
                        <w:left w:val="none" w:sz="0" w:space="0" w:color="auto"/>
                        <w:bottom w:val="none" w:sz="0" w:space="0" w:color="auto"/>
                        <w:right w:val="none" w:sz="0" w:space="0" w:color="auto"/>
                      </w:divBdr>
                      <w:divsChild>
                        <w:div w:id="2025209321">
                          <w:marLeft w:val="0"/>
                          <w:marRight w:val="0"/>
                          <w:marTop w:val="0"/>
                          <w:marBottom w:val="0"/>
                          <w:divBdr>
                            <w:top w:val="none" w:sz="0" w:space="0" w:color="auto"/>
                            <w:left w:val="none" w:sz="0" w:space="0" w:color="auto"/>
                            <w:bottom w:val="none" w:sz="0" w:space="0" w:color="auto"/>
                            <w:right w:val="none" w:sz="0" w:space="0" w:color="auto"/>
                          </w:divBdr>
                          <w:divsChild>
                            <w:div w:id="1568028225">
                              <w:marLeft w:val="0"/>
                              <w:marRight w:val="0"/>
                              <w:marTop w:val="0"/>
                              <w:marBottom w:val="0"/>
                              <w:divBdr>
                                <w:top w:val="none" w:sz="0" w:space="0" w:color="auto"/>
                                <w:left w:val="none" w:sz="0" w:space="0" w:color="auto"/>
                                <w:bottom w:val="none" w:sz="0" w:space="0" w:color="auto"/>
                                <w:right w:val="none" w:sz="0" w:space="0" w:color="auto"/>
                              </w:divBdr>
                              <w:divsChild>
                                <w:div w:id="1675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mo.gov.uk/responsibilities/local-authority-lending/about-pwlb-lend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mo.gov.uk/responsibilities/local-authority-lending/current-data/" TargetMode="External"/><Relationship Id="rId5" Type="http://schemas.openxmlformats.org/officeDocument/2006/relationships/footnotes" Target="footnotes.xml"/><Relationship Id="rId10" Type="http://schemas.openxmlformats.org/officeDocument/2006/relationships/hyperlink" Target="https://www.dmo.gov.uk/responsibilities/local-authority-lending/lending-arrangements/" TargetMode="External"/><Relationship Id="rId4" Type="http://schemas.openxmlformats.org/officeDocument/2006/relationships/webSettings" Target="webSettings.xml"/><Relationship Id="rId9" Type="http://schemas.openxmlformats.org/officeDocument/2006/relationships/hyperlink" Target="https://www.dmo.gov.uk/responsibilities/local-authority-lending/current-interest-ra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Warnock</dc:creator>
  <cp:keywords/>
  <dc:description/>
  <cp:lastModifiedBy>Ian Hanstead</cp:lastModifiedBy>
  <cp:revision>2</cp:revision>
  <cp:lastPrinted>2024-04-05T13:30:00Z</cp:lastPrinted>
  <dcterms:created xsi:type="dcterms:W3CDTF">2024-04-08T14:11:00Z</dcterms:created>
  <dcterms:modified xsi:type="dcterms:W3CDTF">2024-04-08T14:11:00Z</dcterms:modified>
</cp:coreProperties>
</file>